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905A" w14:textId="141FCF57" w:rsidR="004E4228" w:rsidRPr="00C321BA" w:rsidRDefault="004E4228" w:rsidP="00C95C6C">
      <w:pPr>
        <w:rPr>
          <w:rFonts w:ascii="Trebuchet MS" w:hAnsi="Trebuchet MS"/>
        </w:rPr>
      </w:pPr>
    </w:p>
    <w:p w14:paraId="6F29A916" w14:textId="07FC941F" w:rsidR="004E4228" w:rsidRPr="00C321BA" w:rsidRDefault="00127D96" w:rsidP="004E4228">
      <w:pPr>
        <w:pStyle w:val="Heading2"/>
        <w:jc w:val="center"/>
        <w:rPr>
          <w:rFonts w:ascii="Trebuchet MS" w:hAnsi="Trebuchet MS"/>
          <w:caps/>
          <w:sz w:val="24"/>
          <w:szCs w:val="28"/>
          <w:u w:val="single"/>
        </w:rPr>
      </w:pPr>
      <w:r>
        <w:rPr>
          <w:rFonts w:ascii="Trebuchet MS" w:hAnsi="Trebuchet MS"/>
          <w:caps/>
          <w:color w:val="262626" w:themeColor="text1" w:themeTint="D9"/>
          <w:sz w:val="28"/>
          <w:szCs w:val="28"/>
          <w:u w:val="single"/>
        </w:rPr>
        <w:t>URBAN SDG KNOWLEDGE PLATFORM</w:t>
      </w:r>
      <w:r w:rsidR="004E4228" w:rsidRPr="00C321BA">
        <w:rPr>
          <w:rFonts w:ascii="Trebuchet MS" w:hAnsi="Trebuchet MS"/>
          <w:caps/>
          <w:color w:val="262626" w:themeColor="text1" w:themeTint="D9"/>
          <w:sz w:val="28"/>
          <w:szCs w:val="28"/>
          <w:u w:val="single"/>
        </w:rPr>
        <w:t xml:space="preserve"> </w:t>
      </w:r>
      <w:r>
        <w:rPr>
          <w:rFonts w:ascii="Trebuchet MS" w:hAnsi="Trebuchet MS"/>
          <w:caps/>
          <w:color w:val="262626" w:themeColor="text1" w:themeTint="D9"/>
          <w:sz w:val="28"/>
          <w:szCs w:val="28"/>
          <w:u w:val="single"/>
        </w:rPr>
        <w:t>CASE STUDY</w:t>
      </w:r>
      <w:r w:rsidR="004E4228" w:rsidRPr="00C321BA">
        <w:rPr>
          <w:rFonts w:ascii="Trebuchet MS" w:hAnsi="Trebuchet MS"/>
          <w:caps/>
          <w:color w:val="262626" w:themeColor="text1" w:themeTint="D9"/>
          <w:sz w:val="28"/>
          <w:szCs w:val="28"/>
          <w:u w:val="single"/>
        </w:rPr>
        <w:t xml:space="preserve"> </w:t>
      </w:r>
      <w:r>
        <w:rPr>
          <w:rFonts w:ascii="Trebuchet MS" w:hAnsi="Trebuchet MS"/>
          <w:caps/>
          <w:color w:val="262626" w:themeColor="text1" w:themeTint="D9"/>
          <w:sz w:val="28"/>
          <w:szCs w:val="28"/>
          <w:u w:val="single"/>
        </w:rPr>
        <w:t>UPLOAD</w:t>
      </w:r>
      <w:r w:rsidR="004E4228" w:rsidRPr="00C321BA">
        <w:rPr>
          <w:rFonts w:ascii="Trebuchet MS" w:hAnsi="Trebuchet MS"/>
          <w:caps/>
          <w:color w:val="262626" w:themeColor="text1" w:themeTint="D9"/>
          <w:sz w:val="28"/>
          <w:szCs w:val="28"/>
          <w:u w:val="single"/>
        </w:rPr>
        <w:t xml:space="preserve"> Form</w:t>
      </w:r>
    </w:p>
    <w:p w14:paraId="2C489A58" w14:textId="77777777" w:rsidR="004E4228" w:rsidRPr="00C321BA" w:rsidRDefault="004E4228" w:rsidP="004E4228">
      <w:pPr>
        <w:spacing w:after="0"/>
        <w:rPr>
          <w:rFonts w:ascii="Trebuchet MS" w:hAnsi="Trebuchet MS"/>
          <w:color w:val="FFFFFF" w:themeColor="background1"/>
          <w:sz w:val="32"/>
          <w:szCs w:val="32"/>
        </w:rPr>
      </w:pPr>
      <w:r w:rsidRPr="00C321BA">
        <w:rPr>
          <w:rStyle w:val="FootnoteReference"/>
          <w:rFonts w:ascii="Trebuchet MS" w:hAnsi="Trebuchet MS"/>
          <w:b/>
          <w:color w:val="FFFFFF" w:themeColor="background1"/>
        </w:rPr>
        <w:footnoteReference w:id="1"/>
      </w:r>
    </w:p>
    <w:p w14:paraId="7855E46D" w14:textId="3FF79D5C" w:rsidR="004E4228" w:rsidRPr="00C321BA" w:rsidRDefault="004E4228" w:rsidP="00651202">
      <w:pPr>
        <w:spacing w:after="0"/>
        <w:rPr>
          <w:rFonts w:ascii="Trebuchet MS" w:hAnsi="Trebuchet MS"/>
        </w:rPr>
      </w:pPr>
      <w:r w:rsidRPr="00C321BA">
        <w:rPr>
          <w:rFonts w:ascii="Trebuchet MS" w:hAnsi="Trebuchet MS"/>
          <w:b/>
        </w:rPr>
        <w:t>The Urban SDG Knowledge Platform</w:t>
      </w:r>
      <w:r w:rsidR="006138B2" w:rsidRPr="00C321BA">
        <w:rPr>
          <w:rFonts w:ascii="Trebuchet MS" w:hAnsi="Trebuchet MS"/>
        </w:rPr>
        <w:t xml:space="preserve"> has been </w:t>
      </w:r>
      <w:r w:rsidRPr="00C321BA">
        <w:rPr>
          <w:rFonts w:ascii="Trebuchet MS" w:hAnsi="Trebuchet MS"/>
        </w:rPr>
        <w:t>developed by United Nations Economic and Social Commission for Asia and the Pacific (ESCAP), the Seoul Metropolitan Government (SMG) and CityNet</w:t>
      </w:r>
      <w:r w:rsidR="006138B2" w:rsidRPr="00C321BA">
        <w:rPr>
          <w:rFonts w:ascii="Trebuchet MS" w:hAnsi="Trebuchet MS"/>
        </w:rPr>
        <w:t xml:space="preserve"> to</w:t>
      </w:r>
      <w:r w:rsidRPr="00C321BA">
        <w:rPr>
          <w:rFonts w:ascii="Trebuchet MS" w:hAnsi="Trebuchet MS"/>
        </w:rPr>
        <w:t xml:space="preserve"> support cities in implementing the Sustainable Development Goals (SDGs).   </w:t>
      </w:r>
    </w:p>
    <w:p w14:paraId="12292E39" w14:textId="77777777" w:rsidR="004E4228" w:rsidRPr="00C321BA" w:rsidRDefault="004E4228" w:rsidP="00651202">
      <w:pPr>
        <w:spacing w:after="0"/>
        <w:rPr>
          <w:rFonts w:ascii="Trebuchet MS" w:hAnsi="Trebuchet MS"/>
        </w:rPr>
      </w:pPr>
    </w:p>
    <w:p w14:paraId="50DF07AA" w14:textId="4F71E919" w:rsidR="004E4228" w:rsidRPr="00C321BA" w:rsidRDefault="004E4228" w:rsidP="00651202">
      <w:pPr>
        <w:rPr>
          <w:rFonts w:ascii="Trebuchet MS" w:hAnsi="Trebuchet MS"/>
        </w:rPr>
      </w:pPr>
      <w:r w:rsidRPr="00C321BA">
        <w:rPr>
          <w:rFonts w:ascii="Trebuchet MS" w:hAnsi="Trebuchet MS"/>
        </w:rPr>
        <w:t>The Urban SDG Knowledge Platform</w:t>
      </w:r>
      <w:r w:rsidR="006138B2" w:rsidRPr="00C321BA">
        <w:rPr>
          <w:rFonts w:ascii="Trebuchet MS" w:hAnsi="Trebuchet MS"/>
        </w:rPr>
        <w:t xml:space="preserve"> aims to</w:t>
      </w:r>
      <w:r w:rsidRPr="00C321BA">
        <w:rPr>
          <w:rFonts w:ascii="Trebuchet MS" w:hAnsi="Trebuchet MS"/>
        </w:rPr>
        <w:t xml:space="preserve"> facilitate city-to-city </w:t>
      </w:r>
      <w:r w:rsidRPr="00C321BA">
        <w:rPr>
          <w:rFonts w:ascii="Trebuchet MS" w:hAnsi="Trebuchet MS"/>
          <w:bCs/>
        </w:rPr>
        <w:t xml:space="preserve">knowledge sharing </w:t>
      </w:r>
      <w:r w:rsidRPr="00C321BA">
        <w:rPr>
          <w:rFonts w:ascii="Trebuchet MS" w:hAnsi="Trebuchet MS"/>
        </w:rPr>
        <w:t xml:space="preserve">through provision of a repository of urban policies and initiatives that are working towards local implementation of SDGs.  The core content of the platform – the urban policies and initiatives – </w:t>
      </w:r>
      <w:r w:rsidR="00E038C1" w:rsidRPr="00C321BA">
        <w:rPr>
          <w:rFonts w:ascii="Trebuchet MS" w:hAnsi="Trebuchet MS"/>
        </w:rPr>
        <w:t>is user</w:t>
      </w:r>
      <w:r w:rsidRPr="00C321BA">
        <w:rPr>
          <w:rFonts w:ascii="Trebuchet MS" w:hAnsi="Trebuchet MS"/>
        </w:rPr>
        <w:t xml:space="preserve">-generated, sourced directly from the local government representatives. </w:t>
      </w:r>
      <w:proofErr w:type="gramStart"/>
      <w:r w:rsidRPr="00C321BA">
        <w:rPr>
          <w:rFonts w:ascii="Trebuchet MS" w:hAnsi="Trebuchet MS"/>
        </w:rPr>
        <w:t>Therefore</w:t>
      </w:r>
      <w:proofErr w:type="gramEnd"/>
      <w:r w:rsidRPr="00C321BA">
        <w:rPr>
          <w:rFonts w:ascii="Trebuchet MS" w:hAnsi="Trebuchet MS"/>
        </w:rPr>
        <w:t xml:space="preserve"> providing local governments with an opportunity to share information about urban policies and initiatives from their cities, as well as gain first-hand knowledge about emerging solutions and innovative practices from other cities. </w:t>
      </w:r>
    </w:p>
    <w:p w14:paraId="1735DF20" w14:textId="77777777" w:rsidR="004E4228" w:rsidRPr="00C321BA" w:rsidRDefault="004E4228" w:rsidP="00651202">
      <w:pPr>
        <w:spacing w:after="0"/>
        <w:rPr>
          <w:rFonts w:ascii="Trebuchet MS" w:hAnsi="Trebuchet MS"/>
          <w:bCs/>
        </w:rPr>
      </w:pPr>
    </w:p>
    <w:p w14:paraId="07DA3A95" w14:textId="77777777" w:rsidR="006138B2" w:rsidRPr="00C321BA" w:rsidRDefault="004E4228" w:rsidP="00651202">
      <w:pPr>
        <w:spacing w:after="0"/>
        <w:rPr>
          <w:rFonts w:ascii="Trebuchet MS" w:hAnsi="Trebuchet MS"/>
        </w:rPr>
      </w:pPr>
      <w:r w:rsidRPr="00C321BA">
        <w:rPr>
          <w:rFonts w:ascii="Trebuchet MS" w:hAnsi="Trebuchet MS"/>
        </w:rPr>
        <w:t xml:space="preserve">You may use this form as an offline document to prepare your contents, before uploading the information to the Platform. </w:t>
      </w:r>
      <w:r w:rsidRPr="00C321BA">
        <w:rPr>
          <w:rFonts w:ascii="Trebuchet MS" w:hAnsi="Trebuchet MS"/>
          <w:u w:val="single"/>
        </w:rPr>
        <w:t>The policies and initiatives should be recent and directly related to the Sustainable Development Goals.</w:t>
      </w:r>
      <w:r w:rsidRPr="00C321BA">
        <w:rPr>
          <w:rFonts w:ascii="Trebuchet MS" w:hAnsi="Trebuchet MS"/>
        </w:rPr>
        <w:t xml:space="preserve"> Further information on the SDGs can be found </w:t>
      </w:r>
      <w:hyperlink r:id="rId8" w:history="1">
        <w:r w:rsidRPr="00C321BA">
          <w:rPr>
            <w:rStyle w:val="Hyperlink"/>
            <w:rFonts w:ascii="Trebuchet MS" w:hAnsi="Trebuchet MS"/>
          </w:rPr>
          <w:t>here.</w:t>
        </w:r>
      </w:hyperlink>
      <w:r w:rsidRPr="00C321BA">
        <w:rPr>
          <w:rFonts w:ascii="Trebuchet MS" w:hAnsi="Trebuchet MS"/>
        </w:rPr>
        <w:t xml:space="preserve">  </w:t>
      </w:r>
      <w:r w:rsidRPr="00C321BA">
        <w:rPr>
          <w:rFonts w:ascii="Trebuchet MS" w:hAnsi="Trebuchet MS"/>
        </w:rPr>
        <w:br/>
      </w:r>
    </w:p>
    <w:p w14:paraId="08BD845A" w14:textId="577AA211" w:rsidR="004E4228" w:rsidRPr="00C321BA" w:rsidRDefault="004E4228" w:rsidP="00651202">
      <w:pPr>
        <w:spacing w:after="0"/>
        <w:rPr>
          <w:rFonts w:ascii="Trebuchet MS" w:hAnsi="Trebuchet MS"/>
        </w:rPr>
      </w:pPr>
      <w:r w:rsidRPr="00C321BA">
        <w:rPr>
          <w:rFonts w:ascii="Trebuchet MS" w:hAnsi="Trebuchet MS"/>
        </w:rPr>
        <w:t xml:space="preserve">After you have registered and uploaded the policies, and pending approval and final edits, your policy/initiative will be featured on the Urban SDG Knowledge Platform. </w:t>
      </w:r>
      <w:r w:rsidR="00980FA1">
        <w:rPr>
          <w:rFonts w:ascii="Trebuchet MS" w:hAnsi="Trebuchet MS"/>
        </w:rPr>
        <w:t xml:space="preserve">You may also complete this form and email it directly to </w:t>
      </w:r>
      <w:hyperlink r:id="rId9" w:history="1">
        <w:r w:rsidR="00980FA1" w:rsidRPr="00F32830">
          <w:rPr>
            <w:rStyle w:val="Hyperlink"/>
            <w:rFonts w:ascii="Trebuchet MS" w:hAnsi="Trebuchet MS"/>
          </w:rPr>
          <w:t>sdgplatform@citynet-ap.org</w:t>
        </w:r>
      </w:hyperlink>
      <w:r w:rsidR="00980FA1">
        <w:rPr>
          <w:rFonts w:ascii="Trebuchet MS" w:hAnsi="Trebuchet MS"/>
        </w:rPr>
        <w:t xml:space="preserve"> with pictures attached and, pending approval, the case will be uploaded on your behalf.</w:t>
      </w:r>
    </w:p>
    <w:p w14:paraId="698B2D3C" w14:textId="77777777" w:rsidR="004E4228" w:rsidRPr="00C321BA" w:rsidRDefault="004E4228" w:rsidP="00651202">
      <w:pPr>
        <w:spacing w:after="0"/>
        <w:rPr>
          <w:rFonts w:ascii="Trebuchet MS" w:hAnsi="Trebuchet MS"/>
        </w:rPr>
      </w:pPr>
    </w:p>
    <w:p w14:paraId="1B534E03" w14:textId="5EF5DC36" w:rsidR="004E4228" w:rsidRPr="00C321BA" w:rsidRDefault="004E4228" w:rsidP="00651202">
      <w:pPr>
        <w:spacing w:after="0"/>
        <w:rPr>
          <w:rFonts w:ascii="Trebuchet MS" w:hAnsi="Trebuchet MS"/>
        </w:rPr>
      </w:pPr>
      <w:r w:rsidRPr="00C321BA">
        <w:rPr>
          <w:rFonts w:ascii="Trebuchet MS" w:hAnsi="Trebuchet MS"/>
        </w:rPr>
        <w:t>Thank you for your input.</w:t>
      </w:r>
    </w:p>
    <w:p w14:paraId="2610B4A0" w14:textId="7D3E6AD2" w:rsidR="004E4228" w:rsidRPr="00C321BA" w:rsidRDefault="00980FA1" w:rsidP="004E4228">
      <w:pPr>
        <w:spacing w:after="0"/>
        <w:jc w:val="both"/>
        <w:rPr>
          <w:rFonts w:ascii="Trebuchet MS" w:hAnsi="Trebuchet MS"/>
        </w:rPr>
      </w:pPr>
      <w:r w:rsidRPr="00C321BA">
        <w:rPr>
          <w:rFonts w:ascii="Trebuchet MS" w:hAnsi="Trebuchet MS"/>
          <w:noProof/>
          <w:lang w:eastAsia="ko-KR"/>
        </w:rPr>
        <mc:AlternateContent>
          <mc:Choice Requires="wps">
            <w:drawing>
              <wp:anchor distT="0" distB="0" distL="114300" distR="114300" simplePos="0" relativeHeight="251659264" behindDoc="0" locked="0" layoutInCell="1" allowOverlap="1" wp14:anchorId="0F78233C" wp14:editId="23A7AB0D">
                <wp:simplePos x="0" y="0"/>
                <wp:positionH relativeFrom="column">
                  <wp:posOffset>731520</wp:posOffset>
                </wp:positionH>
                <wp:positionV relativeFrom="paragraph">
                  <wp:posOffset>280035</wp:posOffset>
                </wp:positionV>
                <wp:extent cx="5321300" cy="2754630"/>
                <wp:effectExtent l="38100" t="38100" r="107950" b="121920"/>
                <wp:wrapTopAndBottom/>
                <wp:docPr id="3" name="Rectangle 3"/>
                <wp:cNvGraphicFramePr/>
                <a:graphic xmlns:a="http://schemas.openxmlformats.org/drawingml/2006/main">
                  <a:graphicData uri="http://schemas.microsoft.com/office/word/2010/wordprocessingShape">
                    <wps:wsp>
                      <wps:cNvSpPr/>
                      <wps:spPr>
                        <a:xfrm>
                          <a:off x="0" y="0"/>
                          <a:ext cx="5321300" cy="2754630"/>
                        </a:xfrm>
                        <a:prstGeom prst="rect">
                          <a:avLst/>
                        </a:prstGeom>
                        <a:ln>
                          <a:solidFill>
                            <a:schemeClr val="accent1">
                              <a:lumMod val="75000"/>
                            </a:schemeClr>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00266D4" w14:textId="77777777" w:rsidR="00554DFE" w:rsidRPr="003023BE" w:rsidRDefault="00554DFE" w:rsidP="006A1172">
                            <w:pPr>
                              <w:tabs>
                                <w:tab w:val="left" w:pos="900"/>
                              </w:tabs>
                              <w:spacing w:after="0"/>
                              <w:jc w:val="center"/>
                              <w:rPr>
                                <w:b/>
                                <w:color w:val="262626" w:themeColor="text1" w:themeTint="D9"/>
                                <w:sz w:val="20"/>
                                <w:szCs w:val="20"/>
                              </w:rPr>
                            </w:pPr>
                            <w:r w:rsidRPr="00BC1263">
                              <w:rPr>
                                <w:b/>
                                <w:color w:val="262626" w:themeColor="text1" w:themeTint="D9"/>
                              </w:rPr>
                              <w:t>The Sustainable Development Goals</w:t>
                            </w:r>
                            <w:r w:rsidRPr="00BC1263">
                              <w:rPr>
                                <w:b/>
                                <w:color w:val="262626" w:themeColor="text1" w:themeTint="D9"/>
                              </w:rPr>
                              <w:br/>
                            </w:r>
                          </w:p>
                          <w:p w14:paraId="272FBB3E" w14:textId="77777777" w:rsidR="00554DFE" w:rsidRPr="003023BE" w:rsidRDefault="00554DFE" w:rsidP="006A1172">
                            <w:pPr>
                              <w:tabs>
                                <w:tab w:val="left" w:pos="900"/>
                              </w:tabs>
                              <w:spacing w:after="0"/>
                              <w:jc w:val="center"/>
                              <w:rPr>
                                <w:sz w:val="20"/>
                                <w:szCs w:val="20"/>
                              </w:rPr>
                            </w:pPr>
                            <w:r w:rsidRPr="003023BE">
                              <w:rPr>
                                <w:sz w:val="20"/>
                                <w:szCs w:val="20"/>
                              </w:rPr>
                              <w:t>The 2030 Agenda for Sustainable Development, adopted by all United Nations member countries in 2015, calls on countries to achieve 17 Sustainable Development Goals (SDGs) over the next 15 years.</w:t>
                            </w:r>
                            <w:r>
                              <w:rPr>
                                <w:sz w:val="20"/>
                                <w:szCs w:val="20"/>
                              </w:rPr>
                              <w:t xml:space="preserve"> </w:t>
                            </w:r>
                            <w:r w:rsidRPr="003023BE">
                              <w:rPr>
                                <w:sz w:val="20"/>
                                <w:szCs w:val="20"/>
                              </w:rPr>
                              <w:t xml:space="preserve">The </w:t>
                            </w:r>
                            <w:r w:rsidRPr="003023BE">
                              <w:rPr>
                                <w:rFonts w:cs="Helv"/>
                                <w:sz w:val="20"/>
                                <w:szCs w:val="20"/>
                              </w:rPr>
                              <w:t xml:space="preserve">SDGs aim to end poverty, protect the planet, and ensure prosperity for all. Among these is the urban-dedicated Goal 11 which aims to ‘make cities and human settlements inclusive, safe, resilient and sustainable.’ However, </w:t>
                            </w:r>
                            <w:proofErr w:type="gramStart"/>
                            <w:r w:rsidRPr="003023BE">
                              <w:rPr>
                                <w:rFonts w:cs="Helv"/>
                                <w:sz w:val="20"/>
                                <w:szCs w:val="20"/>
                              </w:rPr>
                              <w:t>all of</w:t>
                            </w:r>
                            <w:proofErr w:type="gramEnd"/>
                            <w:r w:rsidRPr="003023BE">
                              <w:rPr>
                                <w:rFonts w:cs="Helv"/>
                                <w:sz w:val="20"/>
                                <w:szCs w:val="20"/>
                              </w:rPr>
                              <w:t xml:space="preserve"> the 17 SDGs matters to local governments, and implementation of 65% of the SDG’s targets will require dir</w:t>
                            </w:r>
                            <w:r>
                              <w:rPr>
                                <w:rFonts w:cs="Helv"/>
                                <w:sz w:val="20"/>
                                <w:szCs w:val="20"/>
                              </w:rPr>
                              <w:t>ect involvement of local actors.</w:t>
                            </w:r>
                            <w:r w:rsidRPr="003023BE">
                              <w:rPr>
                                <w:rStyle w:val="FootnoteReference"/>
                                <w:sz w:val="20"/>
                                <w:szCs w:val="20"/>
                              </w:rPr>
                              <w:t xml:space="preserve"> </w:t>
                            </w:r>
                            <w:r w:rsidRPr="003023BE">
                              <w:rPr>
                                <w:rStyle w:val="FootnoteReference"/>
                                <w:b/>
                                <w:sz w:val="20"/>
                                <w:szCs w:val="20"/>
                              </w:rPr>
                              <w:footnoteRef/>
                            </w:r>
                          </w:p>
                          <w:p w14:paraId="6D2F0679" w14:textId="77777777" w:rsidR="00554DFE" w:rsidRPr="003023BE" w:rsidRDefault="00554DFE" w:rsidP="006A1172">
                            <w:pPr>
                              <w:tabs>
                                <w:tab w:val="left" w:pos="900"/>
                              </w:tabs>
                              <w:autoSpaceDE w:val="0"/>
                              <w:autoSpaceDN w:val="0"/>
                              <w:adjustRightInd w:val="0"/>
                              <w:spacing w:after="0"/>
                              <w:jc w:val="center"/>
                              <w:rPr>
                                <w:rFonts w:cs="Helv"/>
                                <w:sz w:val="20"/>
                                <w:szCs w:val="20"/>
                              </w:rPr>
                            </w:pPr>
                          </w:p>
                          <w:p w14:paraId="40183EB4" w14:textId="63C51E2D" w:rsidR="00554DFE" w:rsidRDefault="00554DFE" w:rsidP="006A1172">
                            <w:pPr>
                              <w:tabs>
                                <w:tab w:val="left" w:pos="900"/>
                              </w:tabs>
                              <w:spacing w:after="0"/>
                              <w:jc w:val="center"/>
                              <w:rPr>
                                <w:rFonts w:cs="Helv"/>
                                <w:sz w:val="20"/>
                                <w:szCs w:val="20"/>
                              </w:rPr>
                            </w:pPr>
                            <w:r w:rsidRPr="003023BE">
                              <w:rPr>
                                <w:sz w:val="20"/>
                                <w:szCs w:val="20"/>
                              </w:rPr>
                              <w:t xml:space="preserve">To achieve the SDGs, local action from mayors, city leaders and other urban stakeholders, including citizens, will be critical. For example, implementation of the SDGs will </w:t>
                            </w:r>
                            <w:r w:rsidRPr="003023BE">
                              <w:rPr>
                                <w:rFonts w:cs="Helv"/>
                                <w:sz w:val="20"/>
                                <w:szCs w:val="20"/>
                              </w:rPr>
                              <w:t>require urban policies and initiatives related to the relevant goals on hunger, poverty eradication, access to water and energy, creation of jobs, improve economic productivity, transport, sustainable management of natural resources, building inclusive and safe societies, ensuring equal opportunities for all, and promoting the adaptive capacity to climate-related hazards.</w:t>
                            </w:r>
                          </w:p>
                          <w:p w14:paraId="7D2A44D9" w14:textId="77777777" w:rsidR="00554DFE" w:rsidRPr="003023BE" w:rsidRDefault="00554DFE" w:rsidP="006A1172">
                            <w:pPr>
                              <w:tabs>
                                <w:tab w:val="left" w:pos="900"/>
                              </w:tabs>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78233C" id="Rectangle 3" o:spid="_x0000_s1026" style="position:absolute;left:0;text-align:left;margin-left:57.6pt;margin-top:22.05pt;width:419pt;height:2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Bt1wIAABUGAAAOAAAAZHJzL2Uyb0RvYy54bWysVN9v2jAQfp+0/8Hy+xoIUDrUUKFWnSZ1&#10;bVU69dk4DrHq+DzbIbC/fmcbAmJ9mvbi3MX347vvznd9s20U2QjrJOiCDi8GlAjNoZR6XdCfr/df&#10;rihxnumSKdCioDvh6M3886frzsxEDjWoUliCQbSbdaagtfdmlmWO16Jh7gKM0HhZgW2YR9Wus9Ky&#10;DqM3KssHg8usA1saC1w4h3/v0iWdx/hVJbh/qionPFEFRWw+njaeq3Bm82s2W1tmasn3MNg/oGiY&#10;1Ji0D3XHPCOtlX+FaiS34KDyFxyaDKpKchFrwGqGg7NqljUzItaC5DjT0+T+X1j+uFmaZ4s0dMbN&#10;HIqhim1lm/BFfGQbydr1ZImtJxx/Tkb5cDRATjne5dPJ+HIU6cyO7sY6/01AQ4JQUIvdiCSxzYPz&#10;mBJNDyYhm9LhdKBkeS+VikqYA3GrLNkw7CDjXGg/jEFU2/yAMv2fTgaIJEWMoxNcYvyTaJgtZRBx&#10;LhBCLLH1wi7rsiMr1doXVmJlg6tQVykD6NHVMCk4NPkU0wSNqTVOu1eUWPBv0texU4GiEDLU1ENe&#10;KcbfU9XK1CzhHccwRwYOaOEAJmI/wZkduxMlv1MipFL6RVREltiPPCbpqz8l7HJPTbQObhXS2zsm&#10;Os8cFbKc8O1tg1sC1Dumas8cU4sOGXuPmBW0750bqcF+BLl87zMne+TipOYg+u1qi+CCuIJy92xD&#10;G+KYOsPvJdL/wJx/ZhafMnYL15N/wqNS0BUU9hIlNdjfH/0P9vjC8JaSDldDQd2vlllBifqu8e19&#10;HY7HGNZHZTyZ5qjY05vV6Y1um1vA2R3iIjQ8isHeq4NYWWjecIstQla8Yppj7oJybw/KrU8rC/cg&#10;F4tFNMP9YZh/0EvDQ/BAcBi81+0bs2b/4jw+1kc4rBE2O3t4yTZ4ali0HioZX+WR1z31uHviQO73&#10;ZFhup3q0Om7z+R8AAAD//wMAUEsDBBQABgAIAAAAIQD8B9Fc4QAAAAoBAAAPAAAAZHJzL2Rvd25y&#10;ZXYueG1sTI9BT8JAEIXvJv6HzZh4k20RRGq3hGg4iPEAYuJx6A5tobvb7C6l/nvHkx7fmy9v3ssX&#10;g2lFTz40zipIRwkIsqXTja0U7D5Wd48gQkSrsXWWFHxTgEVxfZVjpt3FbqjfxkpwiA0ZKqhj7DIp&#10;Q1mTwTByHVm+HZw3GFn6SmqPFw43rRwnyYM02Fj+UGNHzzWVp+3ZKPjyh359PL6/Dcv1ywpPu8/N&#10;a5UqdXszLJ9ARBriHwy/9bk6FNxp785WB9GyTqdjRhVMJikIBubTezb2bMxmc5BFLv9PKH4AAAD/&#10;/wMAUEsBAi0AFAAGAAgAAAAhALaDOJL+AAAA4QEAABMAAAAAAAAAAAAAAAAAAAAAAFtDb250ZW50&#10;X1R5cGVzXS54bWxQSwECLQAUAAYACAAAACEAOP0h/9YAAACUAQAACwAAAAAAAAAAAAAAAAAvAQAA&#10;X3JlbHMvLnJlbHNQSwECLQAUAAYACAAAACEAur3AbdcCAAAVBgAADgAAAAAAAAAAAAAAAAAuAgAA&#10;ZHJzL2Uyb0RvYy54bWxQSwECLQAUAAYACAAAACEA/AfRXOEAAAAKAQAADwAAAAAAAAAAAAAAAAAx&#10;BQAAZHJzL2Rvd25yZXYueG1sUEsFBgAAAAAEAAQA8wAAAD8GAAAAAA==&#10;" fillcolor="white [3201]" strokecolor="#365f91 [2404]" strokeweight="2pt">
                <v:shadow on="t" color="black" opacity="26214f" origin="-.5,-.5" offset=".74836mm,.74836mm"/>
                <v:textbox>
                  <w:txbxContent>
                    <w:p w14:paraId="700266D4" w14:textId="77777777" w:rsidR="00554DFE" w:rsidRPr="003023BE" w:rsidRDefault="00554DFE" w:rsidP="006A1172">
                      <w:pPr>
                        <w:tabs>
                          <w:tab w:val="left" w:pos="900"/>
                        </w:tabs>
                        <w:spacing w:after="0"/>
                        <w:jc w:val="center"/>
                        <w:rPr>
                          <w:b/>
                          <w:color w:val="262626" w:themeColor="text1" w:themeTint="D9"/>
                          <w:sz w:val="20"/>
                          <w:szCs w:val="20"/>
                        </w:rPr>
                      </w:pPr>
                      <w:r w:rsidRPr="00BC1263">
                        <w:rPr>
                          <w:b/>
                          <w:color w:val="262626" w:themeColor="text1" w:themeTint="D9"/>
                        </w:rPr>
                        <w:t>The Sustainable Development Goals</w:t>
                      </w:r>
                      <w:r w:rsidRPr="00BC1263">
                        <w:rPr>
                          <w:b/>
                          <w:color w:val="262626" w:themeColor="text1" w:themeTint="D9"/>
                        </w:rPr>
                        <w:br/>
                      </w:r>
                    </w:p>
                    <w:p w14:paraId="272FBB3E" w14:textId="77777777" w:rsidR="00554DFE" w:rsidRPr="003023BE" w:rsidRDefault="00554DFE" w:rsidP="006A1172">
                      <w:pPr>
                        <w:tabs>
                          <w:tab w:val="left" w:pos="900"/>
                        </w:tabs>
                        <w:spacing w:after="0"/>
                        <w:jc w:val="center"/>
                        <w:rPr>
                          <w:sz w:val="20"/>
                          <w:szCs w:val="20"/>
                        </w:rPr>
                      </w:pPr>
                      <w:r w:rsidRPr="003023BE">
                        <w:rPr>
                          <w:sz w:val="20"/>
                          <w:szCs w:val="20"/>
                        </w:rPr>
                        <w:t>The 2030 Agenda for Sustainable Development, adopted by all United Nations member countries in 2015, calls on countries to achieve 17 Sustainable Development Goals (SDGs) over the next 15 years.</w:t>
                      </w:r>
                      <w:r>
                        <w:rPr>
                          <w:sz w:val="20"/>
                          <w:szCs w:val="20"/>
                        </w:rPr>
                        <w:t xml:space="preserve"> </w:t>
                      </w:r>
                      <w:r w:rsidRPr="003023BE">
                        <w:rPr>
                          <w:sz w:val="20"/>
                          <w:szCs w:val="20"/>
                        </w:rPr>
                        <w:t xml:space="preserve">The </w:t>
                      </w:r>
                      <w:r w:rsidRPr="003023BE">
                        <w:rPr>
                          <w:rFonts w:cs="Helv"/>
                          <w:sz w:val="20"/>
                          <w:szCs w:val="20"/>
                        </w:rPr>
                        <w:t xml:space="preserve">SDGs aim to end poverty, protect the planet, and ensure prosperity for all. Among these is the urban-dedicated Goal 11 which aims to ‘make cities and human settlements inclusive, safe, resilient and sustainable.’ However, </w:t>
                      </w:r>
                      <w:proofErr w:type="gramStart"/>
                      <w:r w:rsidRPr="003023BE">
                        <w:rPr>
                          <w:rFonts w:cs="Helv"/>
                          <w:sz w:val="20"/>
                          <w:szCs w:val="20"/>
                        </w:rPr>
                        <w:t>all of</w:t>
                      </w:r>
                      <w:proofErr w:type="gramEnd"/>
                      <w:r w:rsidRPr="003023BE">
                        <w:rPr>
                          <w:rFonts w:cs="Helv"/>
                          <w:sz w:val="20"/>
                          <w:szCs w:val="20"/>
                        </w:rPr>
                        <w:t xml:space="preserve"> the 17 SDGs matters to local governments, and implementation of 65% of the SDG’s targets will require dir</w:t>
                      </w:r>
                      <w:r>
                        <w:rPr>
                          <w:rFonts w:cs="Helv"/>
                          <w:sz w:val="20"/>
                          <w:szCs w:val="20"/>
                        </w:rPr>
                        <w:t>ect involvement of local actors.</w:t>
                      </w:r>
                      <w:r w:rsidRPr="003023BE">
                        <w:rPr>
                          <w:rStyle w:val="FootnoteReference"/>
                          <w:sz w:val="20"/>
                          <w:szCs w:val="20"/>
                        </w:rPr>
                        <w:t xml:space="preserve"> </w:t>
                      </w:r>
                      <w:r w:rsidRPr="003023BE">
                        <w:rPr>
                          <w:rStyle w:val="FootnoteReference"/>
                          <w:b/>
                          <w:sz w:val="20"/>
                          <w:szCs w:val="20"/>
                        </w:rPr>
                        <w:footnoteRef/>
                      </w:r>
                    </w:p>
                    <w:p w14:paraId="6D2F0679" w14:textId="77777777" w:rsidR="00554DFE" w:rsidRPr="003023BE" w:rsidRDefault="00554DFE" w:rsidP="006A1172">
                      <w:pPr>
                        <w:tabs>
                          <w:tab w:val="left" w:pos="900"/>
                        </w:tabs>
                        <w:autoSpaceDE w:val="0"/>
                        <w:autoSpaceDN w:val="0"/>
                        <w:adjustRightInd w:val="0"/>
                        <w:spacing w:after="0"/>
                        <w:jc w:val="center"/>
                        <w:rPr>
                          <w:rFonts w:cs="Helv"/>
                          <w:sz w:val="20"/>
                          <w:szCs w:val="20"/>
                        </w:rPr>
                      </w:pPr>
                    </w:p>
                    <w:p w14:paraId="40183EB4" w14:textId="63C51E2D" w:rsidR="00554DFE" w:rsidRDefault="00554DFE" w:rsidP="006A1172">
                      <w:pPr>
                        <w:tabs>
                          <w:tab w:val="left" w:pos="900"/>
                        </w:tabs>
                        <w:spacing w:after="0"/>
                        <w:jc w:val="center"/>
                        <w:rPr>
                          <w:rFonts w:cs="Helv"/>
                          <w:sz w:val="20"/>
                          <w:szCs w:val="20"/>
                        </w:rPr>
                      </w:pPr>
                      <w:r w:rsidRPr="003023BE">
                        <w:rPr>
                          <w:sz w:val="20"/>
                          <w:szCs w:val="20"/>
                        </w:rPr>
                        <w:t xml:space="preserve">To achieve the SDGs, local action from mayors, city leaders and other urban stakeholders, including citizens, will be critical. For example, implementation of the SDGs will </w:t>
                      </w:r>
                      <w:r w:rsidRPr="003023BE">
                        <w:rPr>
                          <w:rFonts w:cs="Helv"/>
                          <w:sz w:val="20"/>
                          <w:szCs w:val="20"/>
                        </w:rPr>
                        <w:t>require urban policies and initiatives related to the relevant goals on hunger, poverty eradication, access to water and energy, creation of jobs, improve economic productivity, transport, sustainable management of natural resources, building inclusive and safe societies, ensuring equal opportunities for all, and promoting the adaptive capacity to climate-related hazards.</w:t>
                      </w:r>
                    </w:p>
                    <w:p w14:paraId="7D2A44D9" w14:textId="77777777" w:rsidR="00554DFE" w:rsidRPr="003023BE" w:rsidRDefault="00554DFE" w:rsidP="006A1172">
                      <w:pPr>
                        <w:tabs>
                          <w:tab w:val="left" w:pos="900"/>
                        </w:tabs>
                        <w:spacing w:after="0"/>
                        <w:jc w:val="center"/>
                        <w:rPr>
                          <w:sz w:val="20"/>
                          <w:szCs w:val="20"/>
                        </w:rPr>
                      </w:pPr>
                    </w:p>
                  </w:txbxContent>
                </v:textbox>
                <w10:wrap type="topAndBottom"/>
              </v:rect>
            </w:pict>
          </mc:Fallback>
        </mc:AlternateContent>
      </w:r>
    </w:p>
    <w:p w14:paraId="7AEBC591" w14:textId="64CF3C05" w:rsidR="00C321BA" w:rsidRPr="00980FA1" w:rsidRDefault="00C321BA" w:rsidP="00C95C6C">
      <w:pPr>
        <w:rPr>
          <w:rFonts w:ascii="Trebuchet MS" w:hAnsi="Trebuchet MS"/>
        </w:rPr>
      </w:pPr>
    </w:p>
    <w:p w14:paraId="7D5DF2C3" w14:textId="0A2B29C5" w:rsidR="008D5B6F" w:rsidRPr="00C321BA" w:rsidRDefault="009235B6" w:rsidP="00C95C6C">
      <w:pPr>
        <w:rPr>
          <w:rFonts w:ascii="Trebuchet MS" w:hAnsi="Trebuchet MS"/>
          <w:b/>
          <w:sz w:val="32"/>
          <w:lang w:eastAsia="ko-KR"/>
        </w:rPr>
      </w:pPr>
      <w:r w:rsidRPr="00C321BA">
        <w:rPr>
          <w:rFonts w:ascii="굴림" w:eastAsia="굴림" w:hAnsi="굴림" w:cs="굴림" w:hint="eastAsia"/>
          <w:b/>
          <w:sz w:val="32"/>
          <w:highlight w:val="yellow"/>
        </w:rPr>
        <w:lastRenderedPageBreak/>
        <w:t>※</w:t>
      </w:r>
      <w:r w:rsidRPr="00C321BA">
        <w:rPr>
          <w:rFonts w:ascii="Trebuchet MS" w:hAnsi="Trebuchet MS"/>
          <w:b/>
          <w:sz w:val="32"/>
          <w:highlight w:val="yellow"/>
          <w:lang w:eastAsia="ko-KR"/>
        </w:rPr>
        <w:t xml:space="preserve"> Fields marked with an asterisk (*) are required fields.</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69"/>
        <w:gridCol w:w="25"/>
        <w:gridCol w:w="2777"/>
        <w:gridCol w:w="265"/>
        <w:gridCol w:w="724"/>
        <w:gridCol w:w="88"/>
        <w:gridCol w:w="4950"/>
      </w:tblGrid>
      <w:tr w:rsidR="00CD78A7" w:rsidRPr="00C321BA" w14:paraId="5C482628" w14:textId="77777777" w:rsidTr="00C321BA">
        <w:trPr>
          <w:cantSplit/>
          <w:trHeight w:val="467"/>
        </w:trPr>
        <w:tc>
          <w:tcPr>
            <w:tcW w:w="783" w:type="pct"/>
            <w:gridSpan w:val="3"/>
            <w:shd w:val="clear" w:color="000000" w:fill="000000"/>
            <w:noWrap/>
            <w:vAlign w:val="center"/>
            <w:hideMark/>
          </w:tcPr>
          <w:p w14:paraId="330621E0" w14:textId="77777777" w:rsidR="00CD78A7" w:rsidRPr="00C321BA" w:rsidRDefault="00CD78A7" w:rsidP="00A73B6F">
            <w:pPr>
              <w:spacing w:after="0"/>
              <w:jc w:val="center"/>
              <w:rPr>
                <w:rFonts w:ascii="Trebuchet MS" w:eastAsia="돋움" w:hAnsi="Trebuchet MS" w:cs="Times New Roman"/>
                <w:b/>
                <w:bCs/>
                <w:color w:val="FFFFFF"/>
                <w:sz w:val="18"/>
                <w:szCs w:val="18"/>
              </w:rPr>
            </w:pPr>
            <w:r w:rsidRPr="00C321BA">
              <w:rPr>
                <w:rFonts w:ascii="Trebuchet MS" w:eastAsia="돋움" w:hAnsi="Trebuchet MS" w:cs="Times New Roman"/>
                <w:b/>
                <w:bCs/>
                <w:color w:val="FFFFFF"/>
                <w:sz w:val="18"/>
                <w:szCs w:val="18"/>
              </w:rPr>
              <w:t>SECTION</w:t>
            </w:r>
          </w:p>
        </w:tc>
        <w:tc>
          <w:tcPr>
            <w:tcW w:w="1330" w:type="pct"/>
            <w:shd w:val="clear" w:color="000000" w:fill="000000"/>
            <w:noWrap/>
            <w:vAlign w:val="center"/>
            <w:hideMark/>
          </w:tcPr>
          <w:p w14:paraId="0D4E59C2" w14:textId="77777777" w:rsidR="00CD78A7" w:rsidRPr="00C321BA" w:rsidRDefault="00CD78A7" w:rsidP="00A73B6F">
            <w:pPr>
              <w:spacing w:after="0"/>
              <w:jc w:val="center"/>
              <w:rPr>
                <w:rFonts w:ascii="Trebuchet MS" w:eastAsia="돋움" w:hAnsi="Trebuchet MS" w:cs="Times New Roman"/>
                <w:b/>
                <w:bCs/>
                <w:color w:val="FFFFFF"/>
                <w:sz w:val="18"/>
                <w:szCs w:val="18"/>
              </w:rPr>
            </w:pPr>
            <w:r w:rsidRPr="00C321BA">
              <w:rPr>
                <w:rFonts w:ascii="Trebuchet MS" w:eastAsia="돋움" w:hAnsi="Trebuchet MS" w:cs="Times New Roman"/>
                <w:b/>
                <w:bCs/>
                <w:color w:val="FFFFFF"/>
                <w:sz w:val="18"/>
                <w:szCs w:val="18"/>
              </w:rPr>
              <w:t>INSTRUCTIONS</w:t>
            </w:r>
          </w:p>
        </w:tc>
        <w:tc>
          <w:tcPr>
            <w:tcW w:w="2887" w:type="pct"/>
            <w:gridSpan w:val="4"/>
            <w:shd w:val="clear" w:color="000000" w:fill="000000"/>
          </w:tcPr>
          <w:p w14:paraId="11D6109E" w14:textId="77777777" w:rsidR="00CD78A7" w:rsidRPr="00C321BA" w:rsidRDefault="00CD78A7" w:rsidP="00A73B6F">
            <w:pPr>
              <w:spacing w:after="0"/>
              <w:jc w:val="center"/>
              <w:rPr>
                <w:rFonts w:ascii="Trebuchet MS" w:eastAsia="돋움" w:hAnsi="Trebuchet MS" w:cs="Times New Roman"/>
                <w:b/>
                <w:bCs/>
                <w:color w:val="FFFFFF"/>
                <w:sz w:val="18"/>
                <w:szCs w:val="18"/>
              </w:rPr>
            </w:pPr>
          </w:p>
        </w:tc>
      </w:tr>
      <w:tr w:rsidR="00C74A2F" w:rsidRPr="00C321BA" w14:paraId="1D2C64CD" w14:textId="77777777" w:rsidTr="00C321BA">
        <w:trPr>
          <w:cantSplit/>
          <w:trHeight w:val="413"/>
        </w:trPr>
        <w:tc>
          <w:tcPr>
            <w:tcW w:w="5000" w:type="pct"/>
            <w:gridSpan w:val="8"/>
            <w:shd w:val="clear" w:color="000000" w:fill="333333"/>
            <w:vAlign w:val="center"/>
          </w:tcPr>
          <w:p w14:paraId="15489943" w14:textId="093EA75F" w:rsidR="00C74A2F" w:rsidRPr="00C321BA" w:rsidRDefault="00DB323A" w:rsidP="004E5F43">
            <w:pPr>
              <w:spacing w:after="0"/>
              <w:jc w:val="center"/>
              <w:rPr>
                <w:rFonts w:ascii="Trebuchet MS" w:eastAsia="돋움" w:hAnsi="Trebuchet MS" w:cs="Times New Roman"/>
                <w:b/>
                <w:sz w:val="18"/>
                <w:szCs w:val="18"/>
              </w:rPr>
            </w:pPr>
            <w:r w:rsidRPr="00C321BA">
              <w:rPr>
                <w:rFonts w:ascii="Trebuchet MS" w:eastAsia="돋움" w:hAnsi="Trebuchet MS" w:cs="Times New Roman"/>
                <w:b/>
                <w:sz w:val="18"/>
                <w:szCs w:val="18"/>
              </w:rPr>
              <w:t>CASE STUDY OVERVIEW</w:t>
            </w:r>
          </w:p>
        </w:tc>
      </w:tr>
      <w:tr w:rsidR="00855121" w:rsidRPr="00C321BA" w14:paraId="5B1607CE" w14:textId="77777777" w:rsidTr="001F54FA">
        <w:trPr>
          <w:cantSplit/>
          <w:trHeight w:val="432"/>
        </w:trPr>
        <w:tc>
          <w:tcPr>
            <w:tcW w:w="690" w:type="pct"/>
            <w:shd w:val="clear" w:color="000000" w:fill="333333"/>
            <w:vAlign w:val="center"/>
            <w:hideMark/>
          </w:tcPr>
          <w:p w14:paraId="56ECC58A" w14:textId="04ACEC19" w:rsidR="00CD78A7" w:rsidRPr="00C321BA" w:rsidRDefault="00A03D15"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Title</w:t>
            </w:r>
            <w:r w:rsidR="006035DA" w:rsidRPr="00C321BA">
              <w:rPr>
                <w:rFonts w:ascii="Trebuchet MS" w:eastAsia="돋움" w:hAnsi="Trebuchet MS" w:cs="Times New Roman"/>
                <w:color w:val="FFFFFF"/>
                <w:sz w:val="18"/>
                <w:szCs w:val="18"/>
              </w:rPr>
              <w:t xml:space="preserve"> *</w:t>
            </w:r>
          </w:p>
        </w:tc>
        <w:tc>
          <w:tcPr>
            <w:tcW w:w="1550" w:type="pct"/>
            <w:gridSpan w:val="4"/>
            <w:shd w:val="clear" w:color="000000" w:fill="FFFFFF"/>
            <w:vAlign w:val="center"/>
            <w:hideMark/>
          </w:tcPr>
          <w:p w14:paraId="54632662" w14:textId="76776248" w:rsidR="00CD78A7" w:rsidRPr="00C321BA" w:rsidRDefault="00CD78A7" w:rsidP="00DB323A">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Title of Initiative</w:t>
            </w:r>
            <w:r w:rsidR="00DB323A" w:rsidRPr="00C321BA">
              <w:rPr>
                <w:rFonts w:ascii="Trebuchet MS" w:eastAsia="돋움" w:hAnsi="Trebuchet MS" w:cs="Times New Roman"/>
                <w:sz w:val="18"/>
                <w:szCs w:val="18"/>
              </w:rPr>
              <w:t>/Policy</w:t>
            </w:r>
            <w:r w:rsidRPr="00C321BA">
              <w:rPr>
                <w:rFonts w:ascii="Trebuchet MS" w:eastAsia="돋움" w:hAnsi="Trebuchet MS" w:cs="Times New Roman"/>
                <w:sz w:val="18"/>
                <w:szCs w:val="18"/>
              </w:rPr>
              <w:t>/</w:t>
            </w:r>
            <w:proofErr w:type="spellStart"/>
            <w:r w:rsidRPr="00C321BA">
              <w:rPr>
                <w:rFonts w:ascii="Trebuchet MS" w:eastAsia="돋움" w:hAnsi="Trebuchet MS" w:cs="Times New Roman"/>
                <w:sz w:val="18"/>
                <w:szCs w:val="18"/>
              </w:rPr>
              <w:t>Programme</w:t>
            </w:r>
            <w:proofErr w:type="spellEnd"/>
            <w:r w:rsidR="00162A77" w:rsidRPr="00C321BA">
              <w:rPr>
                <w:rFonts w:ascii="Trebuchet MS" w:eastAsia="돋움" w:hAnsi="Trebuchet MS" w:cs="Times New Roman"/>
                <w:sz w:val="18"/>
                <w:szCs w:val="18"/>
              </w:rPr>
              <w:t>/Project</w:t>
            </w:r>
          </w:p>
        </w:tc>
        <w:tc>
          <w:tcPr>
            <w:tcW w:w="2760" w:type="pct"/>
            <w:gridSpan w:val="3"/>
            <w:shd w:val="clear" w:color="000000" w:fill="FFFFFF"/>
            <w:vAlign w:val="center"/>
          </w:tcPr>
          <w:p w14:paraId="7AC462FA" w14:textId="77777777" w:rsidR="00CD78A7" w:rsidRPr="00C321BA" w:rsidRDefault="00CD78A7" w:rsidP="00117E43">
            <w:pPr>
              <w:spacing w:after="0"/>
              <w:rPr>
                <w:rFonts w:ascii="Trebuchet MS" w:eastAsia="돋움" w:hAnsi="Trebuchet MS" w:cs="Times New Roman"/>
                <w:sz w:val="18"/>
                <w:szCs w:val="18"/>
              </w:rPr>
            </w:pPr>
          </w:p>
        </w:tc>
      </w:tr>
      <w:tr w:rsidR="00855121" w:rsidRPr="00C321BA" w14:paraId="6AFF690B" w14:textId="77777777" w:rsidTr="001F54FA">
        <w:trPr>
          <w:cantSplit/>
          <w:trHeight w:val="432"/>
        </w:trPr>
        <w:tc>
          <w:tcPr>
            <w:tcW w:w="690" w:type="pct"/>
            <w:shd w:val="clear" w:color="000000" w:fill="333333"/>
            <w:vAlign w:val="center"/>
          </w:tcPr>
          <w:p w14:paraId="6874851F" w14:textId="78EA29D6" w:rsidR="00DB323A" w:rsidRPr="00C321BA" w:rsidRDefault="00DB323A"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Synopsis</w:t>
            </w:r>
            <w:r w:rsidR="006035DA" w:rsidRPr="00C321BA">
              <w:rPr>
                <w:rFonts w:ascii="Trebuchet MS" w:eastAsia="돋움" w:hAnsi="Trebuchet MS" w:cs="Times New Roman"/>
                <w:color w:val="FFFFFF"/>
                <w:sz w:val="18"/>
                <w:szCs w:val="18"/>
              </w:rPr>
              <w:t xml:space="preserve"> *</w:t>
            </w:r>
            <w:r w:rsidR="00EB61C1" w:rsidRPr="00C321BA">
              <w:rPr>
                <w:rFonts w:ascii="Trebuchet MS" w:eastAsia="돋움" w:hAnsi="Trebuchet MS" w:cs="Times New Roman"/>
                <w:color w:val="FFFFFF"/>
                <w:sz w:val="18"/>
                <w:szCs w:val="18"/>
              </w:rPr>
              <w:t xml:space="preserve"> </w:t>
            </w:r>
          </w:p>
        </w:tc>
        <w:tc>
          <w:tcPr>
            <w:tcW w:w="1550" w:type="pct"/>
            <w:gridSpan w:val="4"/>
            <w:shd w:val="clear" w:color="000000" w:fill="FFFFFF"/>
            <w:vAlign w:val="center"/>
          </w:tcPr>
          <w:p w14:paraId="5923E215" w14:textId="5DA2D391" w:rsidR="00DB323A" w:rsidRPr="00C321BA" w:rsidRDefault="00DB323A" w:rsidP="008E315A">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Describe the initiative </w:t>
            </w:r>
            <w:r w:rsidR="00596E06" w:rsidRPr="00C321BA">
              <w:rPr>
                <w:rFonts w:ascii="Trebuchet MS" w:eastAsia="돋움" w:hAnsi="Trebuchet MS" w:cs="Times New Roman"/>
                <w:sz w:val="18"/>
                <w:szCs w:val="18"/>
              </w:rPr>
              <w:t>in one or two sentences (140 characters max)</w:t>
            </w:r>
            <w:r w:rsidR="00EB61C1" w:rsidRPr="00C321BA">
              <w:rPr>
                <w:rFonts w:ascii="Trebuchet MS" w:eastAsia="돋움" w:hAnsi="Trebuchet MS" w:cs="Times New Roman"/>
                <w:sz w:val="18"/>
                <w:szCs w:val="18"/>
              </w:rPr>
              <w:t xml:space="preserve"> </w:t>
            </w:r>
          </w:p>
        </w:tc>
        <w:tc>
          <w:tcPr>
            <w:tcW w:w="2760" w:type="pct"/>
            <w:gridSpan w:val="3"/>
            <w:shd w:val="clear" w:color="000000" w:fill="FFFFFF"/>
            <w:vAlign w:val="center"/>
          </w:tcPr>
          <w:p w14:paraId="50A52814" w14:textId="77777777" w:rsidR="00DB323A" w:rsidRPr="00C321BA" w:rsidRDefault="00DB323A" w:rsidP="00117E43">
            <w:pPr>
              <w:spacing w:after="0"/>
              <w:rPr>
                <w:rFonts w:ascii="Trebuchet MS" w:eastAsia="돋움" w:hAnsi="Trebuchet MS" w:cs="Times New Roman"/>
                <w:sz w:val="18"/>
                <w:szCs w:val="18"/>
              </w:rPr>
            </w:pPr>
          </w:p>
        </w:tc>
      </w:tr>
      <w:tr w:rsidR="00855121" w:rsidRPr="00C321BA" w14:paraId="62AFE406" w14:textId="77777777" w:rsidTr="001F54FA">
        <w:trPr>
          <w:cantSplit/>
          <w:trHeight w:val="432"/>
        </w:trPr>
        <w:tc>
          <w:tcPr>
            <w:tcW w:w="690" w:type="pct"/>
            <w:shd w:val="clear" w:color="000000" w:fill="333333"/>
            <w:vAlign w:val="center"/>
            <w:hideMark/>
          </w:tcPr>
          <w:p w14:paraId="773654C1" w14:textId="4A53DDC5" w:rsidR="00CD78A7" w:rsidRPr="00C321BA" w:rsidRDefault="00CD78A7"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City</w:t>
            </w:r>
            <w:r w:rsidR="006035DA" w:rsidRPr="00C321BA">
              <w:rPr>
                <w:rFonts w:ascii="Trebuchet MS" w:eastAsia="돋움" w:hAnsi="Trebuchet MS" w:cs="Times New Roman"/>
                <w:color w:val="FFFFFF"/>
                <w:sz w:val="18"/>
                <w:szCs w:val="18"/>
              </w:rPr>
              <w:t xml:space="preserve"> *</w:t>
            </w:r>
          </w:p>
        </w:tc>
        <w:tc>
          <w:tcPr>
            <w:tcW w:w="1550" w:type="pct"/>
            <w:gridSpan w:val="4"/>
            <w:shd w:val="clear" w:color="000000" w:fill="FFFFFF"/>
            <w:vAlign w:val="center"/>
            <w:hideMark/>
          </w:tcPr>
          <w:p w14:paraId="7A5E7808" w14:textId="5D026ACD" w:rsidR="00CD78A7" w:rsidRPr="00C321BA" w:rsidRDefault="00CD78A7" w:rsidP="00A73B6F">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Name of </w:t>
            </w:r>
            <w:r w:rsidR="00596E06" w:rsidRPr="00C321BA">
              <w:rPr>
                <w:rFonts w:ascii="Trebuchet MS" w:eastAsia="돋움" w:hAnsi="Trebuchet MS" w:cs="Times New Roman"/>
                <w:sz w:val="18"/>
                <w:szCs w:val="18"/>
              </w:rPr>
              <w:t>c</w:t>
            </w:r>
            <w:r w:rsidRPr="00C321BA">
              <w:rPr>
                <w:rFonts w:ascii="Trebuchet MS" w:eastAsia="돋움" w:hAnsi="Trebuchet MS" w:cs="Times New Roman"/>
                <w:sz w:val="18"/>
                <w:szCs w:val="18"/>
              </w:rPr>
              <w:t>ity</w:t>
            </w:r>
          </w:p>
        </w:tc>
        <w:tc>
          <w:tcPr>
            <w:tcW w:w="2760" w:type="pct"/>
            <w:gridSpan w:val="3"/>
            <w:shd w:val="clear" w:color="000000" w:fill="FFFFFF"/>
            <w:vAlign w:val="center"/>
          </w:tcPr>
          <w:p w14:paraId="152FB7EE" w14:textId="77777777" w:rsidR="00CD78A7" w:rsidRPr="00C321BA" w:rsidRDefault="00CD78A7" w:rsidP="00117E43">
            <w:pPr>
              <w:spacing w:after="0"/>
              <w:rPr>
                <w:rFonts w:ascii="Trebuchet MS" w:eastAsia="돋움" w:hAnsi="Trebuchet MS" w:cs="Times New Roman"/>
                <w:sz w:val="18"/>
                <w:szCs w:val="18"/>
              </w:rPr>
            </w:pPr>
          </w:p>
        </w:tc>
      </w:tr>
      <w:tr w:rsidR="00855121" w:rsidRPr="00C321BA" w14:paraId="5D297D3F" w14:textId="77777777" w:rsidTr="001F54FA">
        <w:trPr>
          <w:cantSplit/>
          <w:trHeight w:val="432"/>
        </w:trPr>
        <w:tc>
          <w:tcPr>
            <w:tcW w:w="690" w:type="pct"/>
            <w:shd w:val="clear" w:color="000000" w:fill="333333"/>
            <w:vAlign w:val="center"/>
            <w:hideMark/>
          </w:tcPr>
          <w:p w14:paraId="10CBADB9" w14:textId="0E6F9F1E" w:rsidR="00CD78A7" w:rsidRPr="00C321BA" w:rsidRDefault="00CD78A7"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Country</w:t>
            </w:r>
            <w:r w:rsidR="006035DA" w:rsidRPr="00C321BA">
              <w:rPr>
                <w:rFonts w:ascii="Trebuchet MS" w:eastAsia="돋움" w:hAnsi="Trebuchet MS" w:cs="Times New Roman"/>
                <w:color w:val="FFFFFF"/>
                <w:sz w:val="18"/>
                <w:szCs w:val="18"/>
              </w:rPr>
              <w:t xml:space="preserve"> *</w:t>
            </w:r>
          </w:p>
        </w:tc>
        <w:tc>
          <w:tcPr>
            <w:tcW w:w="1550" w:type="pct"/>
            <w:gridSpan w:val="4"/>
            <w:shd w:val="clear" w:color="000000" w:fill="FFFFFF"/>
            <w:vAlign w:val="center"/>
            <w:hideMark/>
          </w:tcPr>
          <w:p w14:paraId="70D44920" w14:textId="40C8240C" w:rsidR="00CD78A7" w:rsidRPr="00C321BA" w:rsidRDefault="004E5F43" w:rsidP="00A73B6F">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Official country name </w:t>
            </w:r>
          </w:p>
        </w:tc>
        <w:tc>
          <w:tcPr>
            <w:tcW w:w="2760" w:type="pct"/>
            <w:gridSpan w:val="3"/>
            <w:shd w:val="clear" w:color="000000" w:fill="FFFFFF"/>
            <w:vAlign w:val="center"/>
          </w:tcPr>
          <w:p w14:paraId="1B06564D" w14:textId="77777777" w:rsidR="00CD78A7" w:rsidRPr="00C321BA" w:rsidRDefault="00CD78A7" w:rsidP="00117E43">
            <w:pPr>
              <w:spacing w:after="0"/>
              <w:rPr>
                <w:rFonts w:ascii="Trebuchet MS" w:eastAsia="돋움" w:hAnsi="Trebuchet MS" w:cs="Times New Roman"/>
                <w:sz w:val="18"/>
                <w:szCs w:val="18"/>
              </w:rPr>
            </w:pPr>
          </w:p>
        </w:tc>
      </w:tr>
      <w:tr w:rsidR="00855121" w:rsidRPr="00C321BA" w14:paraId="796DC0CF" w14:textId="77777777" w:rsidTr="001F54FA">
        <w:trPr>
          <w:cantSplit/>
          <w:trHeight w:val="3248"/>
        </w:trPr>
        <w:tc>
          <w:tcPr>
            <w:tcW w:w="690" w:type="pct"/>
            <w:shd w:val="clear" w:color="000000" w:fill="333333"/>
            <w:vAlign w:val="center"/>
            <w:hideMark/>
          </w:tcPr>
          <w:p w14:paraId="1BB6B959" w14:textId="6B37FF7D" w:rsidR="00CD78A7" w:rsidRPr="00C321BA" w:rsidRDefault="00CD78A7"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Region</w:t>
            </w:r>
            <w:r w:rsidR="006035DA" w:rsidRPr="00C321BA">
              <w:rPr>
                <w:rFonts w:ascii="Trebuchet MS" w:eastAsia="돋움" w:hAnsi="Trebuchet MS" w:cs="Times New Roman"/>
                <w:color w:val="FFFFFF"/>
                <w:sz w:val="18"/>
                <w:szCs w:val="18"/>
              </w:rPr>
              <w:t xml:space="preserve"> *</w:t>
            </w:r>
          </w:p>
        </w:tc>
        <w:tc>
          <w:tcPr>
            <w:tcW w:w="1550" w:type="pct"/>
            <w:gridSpan w:val="4"/>
            <w:shd w:val="clear" w:color="auto" w:fill="FFFFFF" w:themeFill="background1"/>
            <w:vAlign w:val="center"/>
            <w:hideMark/>
          </w:tcPr>
          <w:p w14:paraId="4BF14E8B" w14:textId="77777777" w:rsidR="00CD78A7" w:rsidRPr="00C321BA" w:rsidRDefault="00CD78A7" w:rsidP="00175A38">
            <w:pPr>
              <w:spacing w:after="0"/>
              <w:rPr>
                <w:rFonts w:ascii="Trebuchet MS" w:eastAsia="돋움" w:hAnsi="Trebuchet MS" w:cs="Times New Roman"/>
                <w:sz w:val="18"/>
                <w:szCs w:val="18"/>
              </w:rPr>
            </w:pPr>
          </w:p>
          <w:p w14:paraId="035F01B7" w14:textId="754E8474" w:rsidR="00CD78A7" w:rsidRPr="00C321BA" w:rsidRDefault="00CD78A7" w:rsidP="00175A38">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Select </w:t>
            </w:r>
            <w:r w:rsidR="008E315A" w:rsidRPr="00C321BA">
              <w:rPr>
                <w:rFonts w:ascii="Trebuchet MS" w:eastAsia="돋움" w:hAnsi="Trebuchet MS" w:cs="Times New Roman"/>
                <w:sz w:val="18"/>
                <w:szCs w:val="18"/>
              </w:rPr>
              <w:t>r</w:t>
            </w:r>
            <w:r w:rsidRPr="00C321BA">
              <w:rPr>
                <w:rFonts w:ascii="Trebuchet MS" w:eastAsia="돋움" w:hAnsi="Trebuchet MS" w:cs="Times New Roman"/>
                <w:sz w:val="18"/>
                <w:szCs w:val="18"/>
              </w:rPr>
              <w:t>egion</w:t>
            </w:r>
            <w:r w:rsidR="000E4DA1" w:rsidRPr="00C321BA">
              <w:rPr>
                <w:rFonts w:ascii="Trebuchet MS" w:eastAsia="돋움" w:hAnsi="Trebuchet MS" w:cs="Times New Roman"/>
                <w:sz w:val="18"/>
                <w:szCs w:val="18"/>
              </w:rPr>
              <w:t xml:space="preserve"> and relevant sub</w:t>
            </w:r>
            <w:r w:rsidR="007B4F23" w:rsidRPr="00C321BA">
              <w:rPr>
                <w:rFonts w:ascii="Trebuchet MS" w:eastAsia="돋움" w:hAnsi="Trebuchet MS" w:cs="Times New Roman"/>
                <w:sz w:val="18"/>
                <w:szCs w:val="18"/>
              </w:rPr>
              <w:t xml:space="preserve">region </w:t>
            </w:r>
            <w:r w:rsidRPr="00C321BA">
              <w:rPr>
                <w:rFonts w:ascii="Trebuchet MS" w:eastAsia="돋움" w:hAnsi="Trebuchet MS" w:cs="Times New Roman"/>
                <w:sz w:val="18"/>
                <w:szCs w:val="18"/>
              </w:rPr>
              <w:br/>
            </w:r>
            <w:r w:rsidRPr="00C321BA">
              <w:rPr>
                <w:rFonts w:ascii="Trebuchet MS" w:eastAsia="돋움" w:hAnsi="Trebuchet MS" w:cs="Times New Roman"/>
                <w:b/>
                <w:bCs/>
                <w:sz w:val="18"/>
                <w:szCs w:val="18"/>
              </w:rPr>
              <w:br/>
            </w:r>
            <w:r w:rsidRPr="00C321BA">
              <w:rPr>
                <w:rFonts w:ascii="Trebuchet MS" w:eastAsia="돋움" w:hAnsi="Trebuchet MS" w:cs="Times New Roman"/>
                <w:b/>
                <w:bCs/>
                <w:sz w:val="18"/>
                <w:szCs w:val="18"/>
              </w:rPr>
              <w:br/>
            </w:r>
          </w:p>
        </w:tc>
        <w:tc>
          <w:tcPr>
            <w:tcW w:w="2760" w:type="pct"/>
            <w:gridSpan w:val="3"/>
            <w:shd w:val="clear" w:color="auto" w:fill="FFFFFF" w:themeFill="background1"/>
          </w:tcPr>
          <w:p w14:paraId="6ED18D70" w14:textId="77777777" w:rsidR="00CD78A7" w:rsidRPr="00C321BA" w:rsidRDefault="00CD78A7" w:rsidP="00CD78A7">
            <w:pPr>
              <w:spacing w:after="0"/>
              <w:rPr>
                <w:rFonts w:ascii="Trebuchet MS" w:eastAsia="돋움" w:hAnsi="Trebuchet MS" w:cs="Times New Roman"/>
                <w:bCs/>
                <w:sz w:val="18"/>
                <w:szCs w:val="18"/>
              </w:rPr>
            </w:pPr>
          </w:p>
          <w:p w14:paraId="42B5047A" w14:textId="1DDF5A48" w:rsidR="007B4F23" w:rsidRPr="00C321BA" w:rsidRDefault="007B4F23" w:rsidP="004E5F43">
            <w:pPr>
              <w:pStyle w:val="NoSpacing"/>
              <w:rPr>
                <w:rFonts w:ascii="Trebuchet MS" w:hAnsi="Trebuchet MS"/>
                <w:sz w:val="18"/>
                <w:szCs w:val="18"/>
              </w:rPr>
            </w:pPr>
            <w:r w:rsidRPr="00C321BA">
              <w:rPr>
                <w:rFonts w:ascii="Trebuchet MS" w:hAnsi="Trebuchet MS"/>
                <w:sz w:val="18"/>
                <w:szCs w:val="18"/>
              </w:rPr>
              <w:t xml:space="preserve">Asia and Oceania </w:t>
            </w:r>
          </w:p>
          <w:p w14:paraId="2993F623" w14:textId="1D66E3D8" w:rsidR="007B4F23" w:rsidRPr="00C321BA" w:rsidRDefault="007B4F23" w:rsidP="004E5F43">
            <w:pPr>
              <w:pStyle w:val="NoSpacing"/>
              <w:ind w:left="360"/>
              <w:rPr>
                <w:rFonts w:ascii="Trebuchet MS" w:hAnsi="Trebuchet MS"/>
                <w:i/>
                <w:sz w:val="18"/>
                <w:szCs w:val="18"/>
              </w:rPr>
            </w:pPr>
            <w:r w:rsidRPr="00C321BA">
              <w:rPr>
                <w:rFonts w:ascii="Trebuchet MS" w:hAnsi="Trebuchet MS"/>
                <w:i/>
                <w:sz w:val="18"/>
                <w:szCs w:val="18"/>
              </w:rPr>
              <w:t>S</w:t>
            </w:r>
            <w:r w:rsidR="004E5F43" w:rsidRPr="00C321BA">
              <w:rPr>
                <w:rFonts w:ascii="Trebuchet MS" w:hAnsi="Trebuchet MS"/>
                <w:i/>
                <w:sz w:val="18"/>
                <w:szCs w:val="18"/>
              </w:rPr>
              <w:t>ubregion:</w:t>
            </w:r>
          </w:p>
          <w:p w14:paraId="31CFAA2C" w14:textId="77777777" w:rsidR="007B4F23" w:rsidRPr="00C321BA" w:rsidRDefault="00CD78A7" w:rsidP="004E5F43">
            <w:pPr>
              <w:pStyle w:val="NoSpacing"/>
              <w:numPr>
                <w:ilvl w:val="0"/>
                <w:numId w:val="10"/>
              </w:numPr>
              <w:rPr>
                <w:rFonts w:ascii="Trebuchet MS" w:hAnsi="Trebuchet MS"/>
                <w:sz w:val="18"/>
                <w:szCs w:val="18"/>
              </w:rPr>
            </w:pPr>
            <w:r w:rsidRPr="00C321BA">
              <w:rPr>
                <w:rFonts w:ascii="Trebuchet MS" w:hAnsi="Trebuchet MS"/>
                <w:sz w:val="18"/>
                <w:szCs w:val="18"/>
              </w:rPr>
              <w:t>East Asia</w:t>
            </w:r>
          </w:p>
          <w:p w14:paraId="13F33576" w14:textId="175E6CBA" w:rsidR="007B4F23" w:rsidRPr="00C321BA" w:rsidRDefault="00CD78A7" w:rsidP="004E5F43">
            <w:pPr>
              <w:pStyle w:val="NoSpacing"/>
              <w:numPr>
                <w:ilvl w:val="0"/>
                <w:numId w:val="10"/>
              </w:numPr>
              <w:rPr>
                <w:rFonts w:ascii="Trebuchet MS" w:hAnsi="Trebuchet MS"/>
                <w:sz w:val="18"/>
                <w:szCs w:val="18"/>
              </w:rPr>
            </w:pPr>
            <w:r w:rsidRPr="00C321BA">
              <w:rPr>
                <w:rFonts w:ascii="Trebuchet MS" w:hAnsi="Trebuchet MS"/>
                <w:sz w:val="18"/>
                <w:szCs w:val="18"/>
              </w:rPr>
              <w:t>Central Asia</w:t>
            </w:r>
          </w:p>
          <w:p w14:paraId="3ADF177A" w14:textId="1C7DEBBF" w:rsidR="007B4F23" w:rsidRPr="00C321BA" w:rsidRDefault="00CD78A7" w:rsidP="004E5F43">
            <w:pPr>
              <w:pStyle w:val="NoSpacing"/>
              <w:numPr>
                <w:ilvl w:val="0"/>
                <w:numId w:val="10"/>
              </w:numPr>
              <w:rPr>
                <w:rFonts w:ascii="Trebuchet MS" w:hAnsi="Trebuchet MS"/>
                <w:sz w:val="18"/>
                <w:szCs w:val="18"/>
              </w:rPr>
            </w:pPr>
            <w:r w:rsidRPr="00C321BA">
              <w:rPr>
                <w:rFonts w:ascii="Trebuchet MS" w:hAnsi="Trebuchet MS"/>
                <w:sz w:val="18"/>
                <w:szCs w:val="18"/>
              </w:rPr>
              <w:t>West Asia</w:t>
            </w:r>
          </w:p>
          <w:p w14:paraId="2AB4DE04" w14:textId="25C9BF80" w:rsidR="007B4F23" w:rsidRPr="00C321BA" w:rsidRDefault="00CD78A7" w:rsidP="004E5F43">
            <w:pPr>
              <w:pStyle w:val="NoSpacing"/>
              <w:numPr>
                <w:ilvl w:val="0"/>
                <w:numId w:val="10"/>
              </w:numPr>
              <w:rPr>
                <w:rFonts w:ascii="Trebuchet MS" w:hAnsi="Trebuchet MS"/>
                <w:sz w:val="18"/>
                <w:szCs w:val="18"/>
              </w:rPr>
            </w:pPr>
            <w:r w:rsidRPr="00C321BA">
              <w:rPr>
                <w:rFonts w:ascii="Trebuchet MS" w:hAnsi="Trebuchet MS"/>
                <w:sz w:val="18"/>
                <w:szCs w:val="18"/>
              </w:rPr>
              <w:t>Southeast Asia</w:t>
            </w:r>
          </w:p>
          <w:p w14:paraId="1E3A77D6" w14:textId="47C4656B" w:rsidR="007B4F23" w:rsidRPr="00C321BA" w:rsidRDefault="00CD78A7" w:rsidP="004E5F43">
            <w:pPr>
              <w:pStyle w:val="NoSpacing"/>
              <w:numPr>
                <w:ilvl w:val="0"/>
                <w:numId w:val="10"/>
              </w:numPr>
              <w:rPr>
                <w:rFonts w:ascii="Trebuchet MS" w:hAnsi="Trebuchet MS"/>
                <w:sz w:val="18"/>
                <w:szCs w:val="18"/>
              </w:rPr>
            </w:pPr>
            <w:r w:rsidRPr="00C321BA">
              <w:rPr>
                <w:rFonts w:ascii="Trebuchet MS" w:hAnsi="Trebuchet MS"/>
                <w:sz w:val="18"/>
                <w:szCs w:val="18"/>
              </w:rPr>
              <w:t>South Asia</w:t>
            </w:r>
          </w:p>
          <w:p w14:paraId="516712D7" w14:textId="737A61D1" w:rsidR="007B4F23" w:rsidRPr="00C321BA" w:rsidRDefault="00CD78A7" w:rsidP="004E5F43">
            <w:pPr>
              <w:pStyle w:val="NoSpacing"/>
              <w:numPr>
                <w:ilvl w:val="0"/>
                <w:numId w:val="10"/>
              </w:numPr>
              <w:rPr>
                <w:rFonts w:ascii="Trebuchet MS" w:hAnsi="Trebuchet MS"/>
                <w:sz w:val="18"/>
                <w:szCs w:val="18"/>
              </w:rPr>
            </w:pPr>
            <w:r w:rsidRPr="00C321BA">
              <w:rPr>
                <w:rFonts w:ascii="Trebuchet MS" w:hAnsi="Trebuchet MS"/>
                <w:sz w:val="18"/>
                <w:szCs w:val="18"/>
              </w:rPr>
              <w:t>Pacific</w:t>
            </w:r>
            <w:r w:rsidR="007B4F23" w:rsidRPr="00C321BA">
              <w:rPr>
                <w:rFonts w:ascii="Trebuchet MS" w:hAnsi="Trebuchet MS"/>
                <w:sz w:val="18"/>
                <w:szCs w:val="18"/>
              </w:rPr>
              <w:t xml:space="preserve"> (includes Oceania)</w:t>
            </w:r>
          </w:p>
          <w:p w14:paraId="782BF839" w14:textId="7A4A931A" w:rsidR="00CD78A7" w:rsidRPr="00C321BA" w:rsidRDefault="00CD78A7" w:rsidP="004E5F43">
            <w:pPr>
              <w:pStyle w:val="NoSpacing"/>
              <w:numPr>
                <w:ilvl w:val="0"/>
                <w:numId w:val="10"/>
              </w:numPr>
              <w:rPr>
                <w:rFonts w:ascii="Trebuchet MS" w:hAnsi="Trebuchet MS"/>
                <w:sz w:val="18"/>
                <w:szCs w:val="18"/>
              </w:rPr>
            </w:pPr>
            <w:r w:rsidRPr="00C321BA">
              <w:rPr>
                <w:rFonts w:ascii="Trebuchet MS" w:hAnsi="Trebuchet MS"/>
                <w:sz w:val="18"/>
                <w:szCs w:val="18"/>
              </w:rPr>
              <w:t>North Asia</w:t>
            </w:r>
          </w:p>
          <w:p w14:paraId="19FA33D9" w14:textId="21C06E27" w:rsidR="007B4F23" w:rsidRPr="00C321BA" w:rsidRDefault="007B4F23" w:rsidP="004E5F43">
            <w:pPr>
              <w:pStyle w:val="NoSpacing"/>
              <w:rPr>
                <w:rFonts w:ascii="Trebuchet MS" w:hAnsi="Trebuchet MS"/>
                <w:sz w:val="18"/>
                <w:szCs w:val="18"/>
              </w:rPr>
            </w:pPr>
          </w:p>
          <w:p w14:paraId="5C3B05C1" w14:textId="77777777" w:rsidR="007B4F23" w:rsidRPr="00C321BA" w:rsidRDefault="007B4F23" w:rsidP="004E5F43">
            <w:pPr>
              <w:pStyle w:val="NoSpacing"/>
              <w:rPr>
                <w:rFonts w:ascii="Trebuchet MS" w:hAnsi="Trebuchet MS"/>
                <w:sz w:val="18"/>
                <w:szCs w:val="18"/>
              </w:rPr>
            </w:pPr>
            <w:r w:rsidRPr="00C321BA">
              <w:rPr>
                <w:rFonts w:ascii="Trebuchet MS" w:hAnsi="Trebuchet MS"/>
                <w:sz w:val="18"/>
                <w:szCs w:val="18"/>
              </w:rPr>
              <w:t>Africa</w:t>
            </w:r>
          </w:p>
          <w:p w14:paraId="5F58A9C2" w14:textId="77777777" w:rsidR="007B4F23" w:rsidRPr="00C321BA" w:rsidRDefault="007B4F23" w:rsidP="004E5F43">
            <w:pPr>
              <w:pStyle w:val="NoSpacing"/>
              <w:rPr>
                <w:rFonts w:ascii="Trebuchet MS" w:hAnsi="Trebuchet MS"/>
                <w:sz w:val="18"/>
                <w:szCs w:val="18"/>
              </w:rPr>
            </w:pPr>
            <w:r w:rsidRPr="00C321BA">
              <w:rPr>
                <w:rFonts w:ascii="Trebuchet MS" w:hAnsi="Trebuchet MS"/>
                <w:sz w:val="18"/>
                <w:szCs w:val="18"/>
              </w:rPr>
              <w:t>Europe</w:t>
            </w:r>
          </w:p>
          <w:p w14:paraId="3974A8FD" w14:textId="77777777" w:rsidR="00A240C1" w:rsidRPr="00C321BA" w:rsidRDefault="002B241A" w:rsidP="004E5F43">
            <w:pPr>
              <w:pStyle w:val="NoSpacing"/>
              <w:rPr>
                <w:rFonts w:ascii="Trebuchet MS" w:hAnsi="Trebuchet MS"/>
                <w:sz w:val="18"/>
                <w:szCs w:val="18"/>
              </w:rPr>
            </w:pPr>
            <w:hyperlink r:id="rId10" w:anchor="TC" w:history="1">
              <w:r w:rsidR="00A240C1" w:rsidRPr="00C321BA">
                <w:rPr>
                  <w:rStyle w:val="Hyperlink"/>
                  <w:rFonts w:ascii="Trebuchet MS" w:hAnsi="Trebuchet MS"/>
                  <w:color w:val="auto"/>
                  <w:sz w:val="18"/>
                  <w:szCs w:val="18"/>
                  <w:u w:val="none"/>
                </w:rPr>
                <w:t>Latin America and the Caribbean</w:t>
              </w:r>
            </w:hyperlink>
          </w:p>
          <w:p w14:paraId="1CEB0903" w14:textId="77777777" w:rsidR="007B4F23" w:rsidRPr="00C321BA" w:rsidRDefault="007B4F23" w:rsidP="004E5F43">
            <w:pPr>
              <w:pStyle w:val="NoSpacing"/>
              <w:rPr>
                <w:rFonts w:ascii="Trebuchet MS" w:hAnsi="Trebuchet MS"/>
                <w:sz w:val="18"/>
                <w:szCs w:val="18"/>
              </w:rPr>
            </w:pPr>
            <w:r w:rsidRPr="00C321BA">
              <w:rPr>
                <w:rFonts w:ascii="Trebuchet MS" w:hAnsi="Trebuchet MS"/>
                <w:sz w:val="18"/>
                <w:szCs w:val="18"/>
              </w:rPr>
              <w:t>Middle East and Northern Africa</w:t>
            </w:r>
          </w:p>
          <w:p w14:paraId="49DE8A55" w14:textId="1AF7594D" w:rsidR="008E315A" w:rsidRPr="00C321BA" w:rsidRDefault="00A240C1" w:rsidP="00855121">
            <w:pPr>
              <w:pStyle w:val="NoSpacing"/>
              <w:rPr>
                <w:rFonts w:ascii="Trebuchet MS" w:hAnsi="Trebuchet MS"/>
                <w:sz w:val="18"/>
                <w:szCs w:val="18"/>
                <w:lang w:eastAsia="ko-KR"/>
              </w:rPr>
            </w:pPr>
            <w:r w:rsidRPr="00C321BA">
              <w:rPr>
                <w:rFonts w:ascii="Trebuchet MS" w:hAnsi="Trebuchet MS"/>
                <w:sz w:val="18"/>
                <w:szCs w:val="18"/>
              </w:rPr>
              <w:t xml:space="preserve">North America </w:t>
            </w:r>
          </w:p>
        </w:tc>
      </w:tr>
      <w:tr w:rsidR="00855121" w:rsidRPr="00C321BA" w14:paraId="27E59031" w14:textId="77777777" w:rsidTr="001F54FA">
        <w:trPr>
          <w:cantSplit/>
          <w:trHeight w:val="432"/>
        </w:trPr>
        <w:tc>
          <w:tcPr>
            <w:tcW w:w="690" w:type="pct"/>
            <w:shd w:val="clear" w:color="000000" w:fill="333333"/>
            <w:vAlign w:val="center"/>
          </w:tcPr>
          <w:p w14:paraId="1846B8B9" w14:textId="734EB0B9" w:rsidR="00855121" w:rsidRPr="00C321BA" w:rsidRDefault="00855121"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Implementation Period *</w:t>
            </w:r>
          </w:p>
        </w:tc>
        <w:tc>
          <w:tcPr>
            <w:tcW w:w="1550" w:type="pct"/>
            <w:gridSpan w:val="4"/>
            <w:shd w:val="clear" w:color="auto" w:fill="FFFFFF" w:themeFill="background1"/>
            <w:vAlign w:val="center"/>
          </w:tcPr>
          <w:p w14:paraId="2394168B" w14:textId="77777777" w:rsidR="00855121" w:rsidRPr="00C321BA" w:rsidRDefault="00855121" w:rsidP="00855121">
            <w:pPr>
              <w:shd w:val="clear" w:color="auto" w:fill="FFFFFF" w:themeFill="background1"/>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Select the status of the initiative </w:t>
            </w:r>
          </w:p>
          <w:p w14:paraId="6C295A09" w14:textId="77777777" w:rsidR="00855121" w:rsidRPr="00C321BA" w:rsidRDefault="00855121" w:rsidP="00175A38">
            <w:pPr>
              <w:spacing w:after="0"/>
              <w:rPr>
                <w:rFonts w:ascii="Trebuchet MS" w:eastAsia="돋움" w:hAnsi="Trebuchet MS" w:cs="Times New Roman"/>
                <w:sz w:val="18"/>
                <w:szCs w:val="18"/>
              </w:rPr>
            </w:pPr>
          </w:p>
        </w:tc>
        <w:tc>
          <w:tcPr>
            <w:tcW w:w="2760" w:type="pct"/>
            <w:gridSpan w:val="3"/>
            <w:shd w:val="clear" w:color="auto" w:fill="FFFFFF" w:themeFill="background1"/>
          </w:tcPr>
          <w:p w14:paraId="6EFCB495" w14:textId="77777777" w:rsidR="00855121" w:rsidRPr="00C321BA" w:rsidRDefault="00855121" w:rsidP="00855121">
            <w:pPr>
              <w:pStyle w:val="ListParagraph"/>
              <w:numPr>
                <w:ilvl w:val="0"/>
                <w:numId w:val="13"/>
              </w:numPr>
              <w:rPr>
                <w:rFonts w:ascii="Trebuchet MS" w:eastAsia="돋움" w:hAnsi="Trebuchet MS" w:cs="Times New Roman"/>
                <w:bCs/>
                <w:sz w:val="18"/>
                <w:szCs w:val="18"/>
                <w:lang w:eastAsia="ko-KR"/>
              </w:rPr>
            </w:pPr>
            <w:r w:rsidRPr="00C321BA">
              <w:rPr>
                <w:rFonts w:ascii="Trebuchet MS" w:eastAsia="돋움" w:hAnsi="Trebuchet MS" w:cs="Times New Roman"/>
                <w:bCs/>
                <w:sz w:val="18"/>
                <w:szCs w:val="18"/>
                <w:lang w:eastAsia="ko-KR"/>
              </w:rPr>
              <w:t>Planned</w:t>
            </w:r>
          </w:p>
          <w:p w14:paraId="345E8187" w14:textId="77777777" w:rsidR="00855121" w:rsidRPr="00C321BA" w:rsidRDefault="00855121" w:rsidP="00855121">
            <w:pPr>
              <w:pStyle w:val="ListParagraph"/>
              <w:numPr>
                <w:ilvl w:val="0"/>
                <w:numId w:val="13"/>
              </w:numPr>
              <w:rPr>
                <w:rFonts w:ascii="Trebuchet MS" w:eastAsia="돋움" w:hAnsi="Trebuchet MS" w:cs="Times New Roman"/>
                <w:bCs/>
                <w:sz w:val="18"/>
                <w:szCs w:val="18"/>
                <w:lang w:eastAsia="ko-KR"/>
              </w:rPr>
            </w:pPr>
            <w:r w:rsidRPr="00C321BA">
              <w:rPr>
                <w:rFonts w:ascii="Trebuchet MS" w:eastAsia="돋움" w:hAnsi="Trebuchet MS" w:cs="Times New Roman"/>
                <w:bCs/>
                <w:sz w:val="18"/>
                <w:szCs w:val="18"/>
                <w:lang w:eastAsia="ko-KR"/>
              </w:rPr>
              <w:t>Being Implemented</w:t>
            </w:r>
          </w:p>
          <w:p w14:paraId="7ED25CD8" w14:textId="77777777" w:rsidR="00855121" w:rsidRPr="00C321BA" w:rsidRDefault="00855121" w:rsidP="00855121">
            <w:pPr>
              <w:pStyle w:val="ListParagraph"/>
              <w:numPr>
                <w:ilvl w:val="0"/>
                <w:numId w:val="13"/>
              </w:numPr>
              <w:rPr>
                <w:rFonts w:ascii="Trebuchet MS" w:eastAsia="돋움" w:hAnsi="Trebuchet MS" w:cs="Times New Roman"/>
                <w:bCs/>
                <w:sz w:val="18"/>
                <w:szCs w:val="18"/>
                <w:lang w:eastAsia="ko-KR"/>
              </w:rPr>
            </w:pPr>
            <w:r w:rsidRPr="00C321BA">
              <w:rPr>
                <w:rFonts w:ascii="Trebuchet MS" w:eastAsia="돋움" w:hAnsi="Trebuchet MS" w:cs="Times New Roman"/>
                <w:bCs/>
                <w:sz w:val="18"/>
                <w:szCs w:val="18"/>
                <w:lang w:eastAsia="ko-KR"/>
              </w:rPr>
              <w:t>Complete</w:t>
            </w:r>
          </w:p>
          <w:p w14:paraId="3989D2CE" w14:textId="77777777" w:rsidR="00855121" w:rsidRPr="00C321BA" w:rsidRDefault="00855121" w:rsidP="00CD78A7">
            <w:pPr>
              <w:spacing w:after="0"/>
              <w:rPr>
                <w:rFonts w:ascii="Trebuchet MS" w:eastAsia="돋움" w:hAnsi="Trebuchet MS" w:cs="Times New Roman"/>
                <w:bCs/>
                <w:sz w:val="18"/>
                <w:szCs w:val="18"/>
                <w:lang w:eastAsia="ko-KR"/>
              </w:rPr>
            </w:pPr>
          </w:p>
          <w:p w14:paraId="7768F290" w14:textId="77777777" w:rsidR="00855121" w:rsidRPr="00C321BA" w:rsidRDefault="00855121" w:rsidP="00CD78A7">
            <w:pPr>
              <w:spacing w:after="0"/>
              <w:rPr>
                <w:rFonts w:ascii="Trebuchet MS" w:eastAsia="돋움" w:hAnsi="Trebuchet MS" w:cs="Times New Roman"/>
                <w:bCs/>
                <w:sz w:val="18"/>
                <w:szCs w:val="18"/>
                <w:lang w:eastAsia="ko-KR"/>
              </w:rPr>
            </w:pPr>
            <w:r w:rsidRPr="00C321BA">
              <w:rPr>
                <w:rFonts w:ascii="Trebuchet MS" w:eastAsia="돋움" w:hAnsi="Trebuchet MS" w:cs="Times New Roman"/>
                <w:bCs/>
                <w:sz w:val="18"/>
                <w:szCs w:val="18"/>
                <w:lang w:eastAsia="ko-KR"/>
              </w:rPr>
              <w:t>Start year:</w:t>
            </w:r>
          </w:p>
          <w:p w14:paraId="096FFA64" w14:textId="61317149" w:rsidR="00855121" w:rsidRPr="00C321BA" w:rsidRDefault="00855121" w:rsidP="00CD78A7">
            <w:pPr>
              <w:spacing w:after="0"/>
              <w:rPr>
                <w:rFonts w:ascii="Trebuchet MS" w:eastAsia="돋움" w:hAnsi="Trebuchet MS" w:cs="Times New Roman"/>
                <w:bCs/>
                <w:sz w:val="18"/>
                <w:szCs w:val="18"/>
                <w:lang w:eastAsia="ko-KR"/>
              </w:rPr>
            </w:pPr>
            <w:r w:rsidRPr="00C321BA">
              <w:rPr>
                <w:rFonts w:ascii="Trebuchet MS" w:eastAsia="돋움" w:hAnsi="Trebuchet MS" w:cs="Times New Roman"/>
                <w:bCs/>
                <w:sz w:val="18"/>
                <w:szCs w:val="18"/>
                <w:lang w:eastAsia="ko-KR"/>
              </w:rPr>
              <w:t>Completion Year:</w:t>
            </w:r>
          </w:p>
        </w:tc>
      </w:tr>
      <w:tr w:rsidR="00855121" w:rsidRPr="00C321BA" w14:paraId="1CF8EC16" w14:textId="77777777" w:rsidTr="001F54FA">
        <w:trPr>
          <w:cantSplit/>
          <w:trHeight w:val="432"/>
        </w:trPr>
        <w:tc>
          <w:tcPr>
            <w:tcW w:w="690" w:type="pct"/>
            <w:shd w:val="clear" w:color="000000" w:fill="333333"/>
            <w:vAlign w:val="center"/>
          </w:tcPr>
          <w:p w14:paraId="30985D81" w14:textId="40D3F541" w:rsidR="00162A77" w:rsidRPr="00C321BA" w:rsidRDefault="00162A77"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Stakeholders and Partners</w:t>
            </w:r>
            <w:r w:rsidR="006035DA" w:rsidRPr="00C321BA">
              <w:rPr>
                <w:rFonts w:ascii="Trebuchet MS" w:eastAsia="돋움" w:hAnsi="Trebuchet MS" w:cs="Times New Roman"/>
                <w:color w:val="FFFFFF"/>
                <w:sz w:val="18"/>
                <w:szCs w:val="18"/>
              </w:rPr>
              <w:t xml:space="preserve"> *</w:t>
            </w:r>
          </w:p>
        </w:tc>
        <w:tc>
          <w:tcPr>
            <w:tcW w:w="1550" w:type="pct"/>
            <w:gridSpan w:val="4"/>
            <w:shd w:val="clear" w:color="000000" w:fill="FFFFFF"/>
            <w:vAlign w:val="center"/>
          </w:tcPr>
          <w:p w14:paraId="5ED86322" w14:textId="77777777" w:rsidR="00162A77" w:rsidRPr="00C321BA" w:rsidRDefault="00162A77" w:rsidP="00A73B6F">
            <w:pPr>
              <w:spacing w:after="0"/>
              <w:rPr>
                <w:rFonts w:ascii="Trebuchet MS" w:eastAsia="돋움" w:hAnsi="Trebuchet MS" w:cs="Times New Roman"/>
                <w:sz w:val="18"/>
                <w:szCs w:val="18"/>
              </w:rPr>
            </w:pPr>
          </w:p>
          <w:p w14:paraId="2E5FE8F8" w14:textId="1669D90B" w:rsidR="00162A77" w:rsidRPr="00C321BA" w:rsidRDefault="00162A77" w:rsidP="00A73B6F">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List the </w:t>
            </w:r>
            <w:r w:rsidR="00622184" w:rsidRPr="00C321BA">
              <w:rPr>
                <w:rFonts w:ascii="Trebuchet MS" w:eastAsia="돋움" w:hAnsi="Trebuchet MS" w:cs="Times New Roman"/>
                <w:sz w:val="18"/>
                <w:szCs w:val="18"/>
              </w:rPr>
              <w:t>key organizations</w:t>
            </w:r>
            <w:r w:rsidR="00EC31D4" w:rsidRPr="00C321BA">
              <w:rPr>
                <w:rFonts w:ascii="Trebuchet MS" w:eastAsia="돋움" w:hAnsi="Trebuchet MS" w:cs="Times New Roman"/>
                <w:sz w:val="18"/>
                <w:szCs w:val="18"/>
              </w:rPr>
              <w:t xml:space="preserve">, </w:t>
            </w:r>
            <w:r w:rsidRPr="00C321BA">
              <w:rPr>
                <w:rFonts w:ascii="Trebuchet MS" w:eastAsia="돋움" w:hAnsi="Trebuchet MS" w:cs="Times New Roman"/>
                <w:sz w:val="18"/>
                <w:szCs w:val="18"/>
              </w:rPr>
              <w:t>stakeholders</w:t>
            </w:r>
            <w:r w:rsidR="00EC31D4" w:rsidRPr="00C321BA">
              <w:rPr>
                <w:rFonts w:ascii="Trebuchet MS" w:eastAsia="돋움" w:hAnsi="Trebuchet MS" w:cs="Times New Roman"/>
                <w:sz w:val="18"/>
                <w:szCs w:val="18"/>
              </w:rPr>
              <w:t xml:space="preserve">, and government </w:t>
            </w:r>
            <w:r w:rsidR="00622184" w:rsidRPr="00C321BA">
              <w:rPr>
                <w:rFonts w:ascii="Trebuchet MS" w:eastAsia="돋움" w:hAnsi="Trebuchet MS" w:cs="Times New Roman"/>
                <w:sz w:val="18"/>
                <w:szCs w:val="18"/>
              </w:rPr>
              <w:t>departments</w:t>
            </w:r>
            <w:r w:rsidRPr="00C321BA">
              <w:rPr>
                <w:rFonts w:ascii="Trebuchet MS" w:eastAsia="돋움" w:hAnsi="Trebuchet MS" w:cs="Times New Roman"/>
                <w:sz w:val="18"/>
                <w:szCs w:val="18"/>
              </w:rPr>
              <w:t xml:space="preserve"> involved in this initiative, including </w:t>
            </w:r>
            <w:r w:rsidR="00622184" w:rsidRPr="00C321BA">
              <w:rPr>
                <w:rFonts w:ascii="Trebuchet MS" w:eastAsia="돋움" w:hAnsi="Trebuchet MS" w:cs="Times New Roman"/>
                <w:sz w:val="18"/>
                <w:szCs w:val="18"/>
              </w:rPr>
              <w:t>any</w:t>
            </w:r>
            <w:r w:rsidR="00622184" w:rsidRPr="00C321BA">
              <w:rPr>
                <w:rFonts w:ascii="Trebuchet MS" w:eastAsia="돋움" w:hAnsi="Trebuchet MS" w:cs="Times New Roman"/>
                <w:sz w:val="18"/>
                <w:szCs w:val="18"/>
                <w:u w:val="single"/>
              </w:rPr>
              <w:t xml:space="preserve"> </w:t>
            </w:r>
            <w:r w:rsidR="00E30EC7" w:rsidRPr="00C321BA">
              <w:rPr>
                <w:rFonts w:ascii="Trebuchet MS" w:eastAsia="돋움" w:hAnsi="Trebuchet MS" w:cs="Times New Roman"/>
                <w:sz w:val="18"/>
                <w:szCs w:val="18"/>
                <w:u w:val="single"/>
              </w:rPr>
              <w:t xml:space="preserve">collaborative or </w:t>
            </w:r>
            <w:r w:rsidR="00622184" w:rsidRPr="00C321BA">
              <w:rPr>
                <w:rFonts w:ascii="Trebuchet MS" w:eastAsia="돋움" w:hAnsi="Trebuchet MS" w:cs="Times New Roman"/>
                <w:sz w:val="18"/>
                <w:szCs w:val="18"/>
                <w:u w:val="single"/>
              </w:rPr>
              <w:t>cross-departmental</w:t>
            </w:r>
            <w:r w:rsidR="00E30EC7" w:rsidRPr="00C321BA">
              <w:rPr>
                <w:rFonts w:ascii="Trebuchet MS" w:eastAsia="돋움" w:hAnsi="Trebuchet MS" w:cs="Times New Roman"/>
                <w:sz w:val="18"/>
                <w:szCs w:val="18"/>
                <w:u w:val="single"/>
              </w:rPr>
              <w:t xml:space="preserve"> </w:t>
            </w:r>
            <w:r w:rsidRPr="00C321BA">
              <w:rPr>
                <w:rFonts w:ascii="Trebuchet MS" w:eastAsia="돋움" w:hAnsi="Trebuchet MS" w:cs="Times New Roman"/>
                <w:sz w:val="18"/>
                <w:szCs w:val="18"/>
                <w:u w:val="single"/>
              </w:rPr>
              <w:t>coordination mechanisms.</w:t>
            </w:r>
          </w:p>
          <w:p w14:paraId="6047E964" w14:textId="77777777" w:rsidR="00162A77" w:rsidRPr="00C321BA" w:rsidDel="00162A77" w:rsidRDefault="00162A77" w:rsidP="00162A77">
            <w:pPr>
              <w:spacing w:after="0"/>
              <w:rPr>
                <w:rFonts w:ascii="Trebuchet MS" w:eastAsia="돋움" w:hAnsi="Trebuchet MS" w:cs="Times New Roman"/>
                <w:sz w:val="18"/>
                <w:szCs w:val="18"/>
              </w:rPr>
            </w:pPr>
          </w:p>
        </w:tc>
        <w:tc>
          <w:tcPr>
            <w:tcW w:w="2760" w:type="pct"/>
            <w:gridSpan w:val="3"/>
            <w:shd w:val="clear" w:color="000000" w:fill="FFFFFF"/>
          </w:tcPr>
          <w:p w14:paraId="41D17EC4" w14:textId="77777777" w:rsidR="00162A77" w:rsidRPr="00C321BA" w:rsidRDefault="00162A77" w:rsidP="00175A38">
            <w:pPr>
              <w:spacing w:after="0"/>
              <w:rPr>
                <w:rFonts w:ascii="Trebuchet MS" w:eastAsia="돋움" w:hAnsi="Trebuchet MS" w:cs="Times New Roman"/>
                <w:sz w:val="18"/>
                <w:szCs w:val="18"/>
              </w:rPr>
            </w:pPr>
          </w:p>
        </w:tc>
      </w:tr>
      <w:tr w:rsidR="00855121" w:rsidRPr="00C321BA" w14:paraId="31EC8BC9" w14:textId="77777777" w:rsidTr="001F54FA">
        <w:trPr>
          <w:cantSplit/>
          <w:trHeight w:val="432"/>
        </w:trPr>
        <w:tc>
          <w:tcPr>
            <w:tcW w:w="690" w:type="pct"/>
            <w:shd w:val="clear" w:color="000000" w:fill="333333"/>
            <w:vAlign w:val="center"/>
            <w:hideMark/>
          </w:tcPr>
          <w:p w14:paraId="2FDEC442" w14:textId="1FE4D889" w:rsidR="00CD78A7" w:rsidRPr="00C321BA" w:rsidRDefault="00CD78A7" w:rsidP="00A73B6F">
            <w:pPr>
              <w:spacing w:after="0"/>
              <w:rPr>
                <w:rFonts w:ascii="Trebuchet MS" w:eastAsia="돋움" w:hAnsi="Trebuchet MS" w:cs="Times New Roman"/>
                <w:color w:val="FFFFFF"/>
                <w:sz w:val="18"/>
                <w:szCs w:val="18"/>
              </w:rPr>
            </w:pPr>
            <w:proofErr w:type="gramStart"/>
            <w:r w:rsidRPr="00C321BA">
              <w:rPr>
                <w:rFonts w:ascii="Trebuchet MS" w:eastAsia="돋움" w:hAnsi="Trebuchet MS" w:cs="Times New Roman"/>
                <w:color w:val="FFFFFF"/>
                <w:sz w:val="18"/>
                <w:szCs w:val="18"/>
              </w:rPr>
              <w:t>Theme</w:t>
            </w:r>
            <w:r w:rsidR="006035DA" w:rsidRPr="00C321BA">
              <w:rPr>
                <w:rFonts w:ascii="Trebuchet MS" w:eastAsia="돋움" w:hAnsi="Trebuchet MS" w:cs="Times New Roman"/>
                <w:color w:val="FFFFFF"/>
                <w:sz w:val="18"/>
                <w:szCs w:val="18"/>
              </w:rPr>
              <w:t>s  *</w:t>
            </w:r>
            <w:proofErr w:type="gramEnd"/>
            <w:r w:rsidR="00EC31D4" w:rsidRPr="00C321BA">
              <w:rPr>
                <w:rFonts w:ascii="Trebuchet MS" w:eastAsia="돋움" w:hAnsi="Trebuchet MS" w:cs="Times New Roman"/>
                <w:color w:val="FFFFFF"/>
                <w:sz w:val="18"/>
                <w:szCs w:val="18"/>
              </w:rPr>
              <w:t xml:space="preserve"> </w:t>
            </w:r>
          </w:p>
        </w:tc>
        <w:tc>
          <w:tcPr>
            <w:tcW w:w="1550" w:type="pct"/>
            <w:gridSpan w:val="4"/>
            <w:shd w:val="clear" w:color="000000" w:fill="FFFFFF"/>
            <w:vAlign w:val="center"/>
            <w:hideMark/>
          </w:tcPr>
          <w:p w14:paraId="101BE8FA" w14:textId="2D743662" w:rsidR="00CD78A7" w:rsidRPr="00C321BA" w:rsidRDefault="00162A77" w:rsidP="00E04927">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Select </w:t>
            </w:r>
            <w:r w:rsidR="00CD78A7" w:rsidRPr="00C321BA">
              <w:rPr>
                <w:rFonts w:ascii="Trebuchet MS" w:eastAsia="돋움" w:hAnsi="Trebuchet MS" w:cs="Times New Roman"/>
                <w:sz w:val="18"/>
                <w:szCs w:val="18"/>
              </w:rPr>
              <w:t xml:space="preserve">the key theme(s) that </w:t>
            </w:r>
            <w:r w:rsidR="00E04927" w:rsidRPr="00C321BA">
              <w:rPr>
                <w:rFonts w:ascii="Trebuchet MS" w:eastAsia="돋움" w:hAnsi="Trebuchet MS" w:cs="Times New Roman"/>
                <w:sz w:val="18"/>
                <w:szCs w:val="18"/>
              </w:rPr>
              <w:t>this initiative</w:t>
            </w:r>
            <w:r w:rsidR="00CD78A7" w:rsidRPr="00C321BA">
              <w:rPr>
                <w:rFonts w:ascii="Trebuchet MS" w:eastAsia="돋움" w:hAnsi="Trebuchet MS" w:cs="Times New Roman"/>
                <w:sz w:val="18"/>
                <w:szCs w:val="18"/>
              </w:rPr>
              <w:t xml:space="preserve"> is related to. If selecting 'Other', please describe. </w:t>
            </w:r>
          </w:p>
        </w:tc>
        <w:tc>
          <w:tcPr>
            <w:tcW w:w="2760" w:type="pct"/>
            <w:gridSpan w:val="3"/>
            <w:shd w:val="clear" w:color="000000" w:fill="FFFFFF"/>
          </w:tcPr>
          <w:p w14:paraId="0BFA8A20" w14:textId="77777777" w:rsidR="00855121" w:rsidRPr="00C321BA" w:rsidRDefault="00855121" w:rsidP="00855121">
            <w:pPr>
              <w:pStyle w:val="ListParagraph"/>
              <w:numPr>
                <w:ilvl w:val="0"/>
                <w:numId w:val="14"/>
              </w:numPr>
              <w:rPr>
                <w:rFonts w:ascii="Trebuchet MS" w:eastAsia="돋움" w:hAnsi="Trebuchet MS" w:cs="Times New Roman"/>
                <w:sz w:val="18"/>
                <w:szCs w:val="18"/>
                <w:lang w:eastAsia="ko-KR"/>
              </w:rPr>
            </w:pPr>
            <w:r w:rsidRPr="00C321BA">
              <w:rPr>
                <w:rFonts w:ascii="Trebuchet MS" w:eastAsia="돋움" w:hAnsi="Trebuchet MS" w:cs="Times New Roman"/>
                <w:sz w:val="18"/>
                <w:szCs w:val="18"/>
              </w:rPr>
              <w:t xml:space="preserve">Urban Planning </w:t>
            </w:r>
          </w:p>
          <w:p w14:paraId="7EEC4056" w14:textId="77777777" w:rsidR="00855121" w:rsidRPr="00C321BA" w:rsidRDefault="00855121" w:rsidP="00855121">
            <w:pPr>
              <w:pStyle w:val="ListParagraph"/>
              <w:numPr>
                <w:ilvl w:val="0"/>
                <w:numId w:val="14"/>
              </w:numPr>
              <w:rPr>
                <w:rFonts w:ascii="Trebuchet MS" w:eastAsia="돋움" w:hAnsi="Trebuchet MS" w:cs="Times New Roman"/>
                <w:sz w:val="18"/>
                <w:szCs w:val="18"/>
                <w:lang w:eastAsia="ko-KR"/>
              </w:rPr>
            </w:pPr>
            <w:r w:rsidRPr="00C321BA">
              <w:rPr>
                <w:rFonts w:ascii="Trebuchet MS" w:eastAsia="돋움" w:hAnsi="Trebuchet MS" w:cs="Times New Roman"/>
                <w:sz w:val="18"/>
                <w:szCs w:val="18"/>
              </w:rPr>
              <w:t>Housing</w:t>
            </w:r>
          </w:p>
          <w:p w14:paraId="30035265" w14:textId="77777777" w:rsidR="00855121" w:rsidRPr="00C321BA" w:rsidRDefault="00CD78A7" w:rsidP="00855121">
            <w:pPr>
              <w:pStyle w:val="ListParagraph"/>
              <w:numPr>
                <w:ilvl w:val="0"/>
                <w:numId w:val="14"/>
              </w:numPr>
              <w:rPr>
                <w:rFonts w:ascii="Trebuchet MS" w:eastAsia="돋움" w:hAnsi="Trebuchet MS" w:cs="Times New Roman"/>
                <w:sz w:val="18"/>
                <w:szCs w:val="18"/>
                <w:lang w:eastAsia="ko-KR"/>
              </w:rPr>
            </w:pPr>
            <w:r w:rsidRPr="00C321BA">
              <w:rPr>
                <w:rFonts w:ascii="Trebuchet MS" w:eastAsia="돋움" w:hAnsi="Trebuchet MS" w:cs="Times New Roman"/>
                <w:bCs/>
                <w:sz w:val="18"/>
                <w:szCs w:val="18"/>
              </w:rPr>
              <w:t>Transport</w:t>
            </w:r>
          </w:p>
          <w:p w14:paraId="76DCCC12" w14:textId="77777777" w:rsidR="00855121" w:rsidRPr="00C321BA" w:rsidRDefault="00855121" w:rsidP="00855121">
            <w:pPr>
              <w:pStyle w:val="ListParagraph"/>
              <w:numPr>
                <w:ilvl w:val="0"/>
                <w:numId w:val="14"/>
              </w:numPr>
              <w:rPr>
                <w:rFonts w:ascii="Trebuchet MS" w:eastAsia="돋움" w:hAnsi="Trebuchet MS" w:cs="Times New Roman"/>
                <w:sz w:val="18"/>
                <w:szCs w:val="18"/>
                <w:lang w:eastAsia="ko-KR"/>
              </w:rPr>
            </w:pPr>
            <w:r w:rsidRPr="00C321BA">
              <w:rPr>
                <w:rFonts w:ascii="Trebuchet MS" w:eastAsia="돋움" w:hAnsi="Trebuchet MS" w:cs="Times New Roman"/>
                <w:sz w:val="18"/>
                <w:szCs w:val="18"/>
              </w:rPr>
              <w:t xml:space="preserve">Water and Sanitation </w:t>
            </w:r>
          </w:p>
          <w:p w14:paraId="73113C53" w14:textId="77777777" w:rsidR="00855121" w:rsidRPr="00C321BA" w:rsidRDefault="00855121" w:rsidP="00855121">
            <w:pPr>
              <w:pStyle w:val="ListParagraph"/>
              <w:numPr>
                <w:ilvl w:val="0"/>
                <w:numId w:val="14"/>
              </w:numPr>
              <w:rPr>
                <w:rFonts w:ascii="Trebuchet MS" w:eastAsia="돋움" w:hAnsi="Trebuchet MS" w:cs="Times New Roman"/>
                <w:sz w:val="18"/>
                <w:szCs w:val="18"/>
                <w:lang w:eastAsia="ko-KR"/>
              </w:rPr>
            </w:pPr>
            <w:r w:rsidRPr="00C321BA">
              <w:rPr>
                <w:rFonts w:ascii="Trebuchet MS" w:eastAsia="돋움" w:hAnsi="Trebuchet MS" w:cs="Times New Roman"/>
                <w:sz w:val="18"/>
                <w:szCs w:val="18"/>
              </w:rPr>
              <w:t>Energy</w:t>
            </w:r>
          </w:p>
          <w:p w14:paraId="3CEE363E" w14:textId="77777777" w:rsidR="00855121" w:rsidRPr="00C321BA" w:rsidRDefault="00855121" w:rsidP="00855121">
            <w:pPr>
              <w:pStyle w:val="ListParagraph"/>
              <w:numPr>
                <w:ilvl w:val="0"/>
                <w:numId w:val="14"/>
              </w:numPr>
              <w:rPr>
                <w:rFonts w:ascii="Trebuchet MS" w:eastAsia="돋움" w:hAnsi="Trebuchet MS" w:cs="Times New Roman"/>
                <w:sz w:val="18"/>
                <w:szCs w:val="18"/>
                <w:lang w:eastAsia="ko-KR"/>
              </w:rPr>
            </w:pPr>
            <w:r w:rsidRPr="00C321BA">
              <w:rPr>
                <w:rFonts w:ascii="Trebuchet MS" w:eastAsia="돋움" w:hAnsi="Trebuchet MS" w:cs="Times New Roman"/>
                <w:sz w:val="18"/>
                <w:szCs w:val="18"/>
              </w:rPr>
              <w:t>Solid Waste</w:t>
            </w:r>
          </w:p>
          <w:p w14:paraId="673DE827" w14:textId="77777777" w:rsidR="00855121" w:rsidRPr="00C321BA" w:rsidRDefault="00855121" w:rsidP="00855121">
            <w:pPr>
              <w:pStyle w:val="ListParagraph"/>
              <w:numPr>
                <w:ilvl w:val="0"/>
                <w:numId w:val="14"/>
              </w:numPr>
              <w:rPr>
                <w:rFonts w:ascii="Trebuchet MS" w:eastAsia="돋움" w:hAnsi="Trebuchet MS" w:cs="Times New Roman"/>
                <w:sz w:val="18"/>
                <w:szCs w:val="18"/>
                <w:lang w:eastAsia="ko-KR"/>
              </w:rPr>
            </w:pPr>
            <w:r w:rsidRPr="00C321BA">
              <w:rPr>
                <w:rFonts w:ascii="Trebuchet MS" w:eastAsia="돋움" w:hAnsi="Trebuchet MS" w:cs="Times New Roman"/>
                <w:sz w:val="18"/>
                <w:szCs w:val="18"/>
              </w:rPr>
              <w:t>Environment and Resilience</w:t>
            </w:r>
          </w:p>
          <w:p w14:paraId="56523AA7" w14:textId="77777777" w:rsidR="00855121" w:rsidRPr="00C321BA" w:rsidRDefault="00855121" w:rsidP="00855121">
            <w:pPr>
              <w:pStyle w:val="ListParagraph"/>
              <w:numPr>
                <w:ilvl w:val="0"/>
                <w:numId w:val="14"/>
              </w:numPr>
              <w:rPr>
                <w:rFonts w:ascii="Trebuchet MS" w:eastAsia="돋움" w:hAnsi="Trebuchet MS" w:cs="Times New Roman"/>
                <w:sz w:val="18"/>
                <w:szCs w:val="18"/>
                <w:lang w:eastAsia="ko-KR"/>
              </w:rPr>
            </w:pPr>
            <w:r w:rsidRPr="00C321BA">
              <w:rPr>
                <w:rFonts w:ascii="Trebuchet MS" w:eastAsia="돋움" w:hAnsi="Trebuchet MS" w:cs="Times New Roman"/>
                <w:sz w:val="18"/>
                <w:szCs w:val="18"/>
              </w:rPr>
              <w:t xml:space="preserve">Governance and Finance </w:t>
            </w:r>
          </w:p>
          <w:p w14:paraId="13AE4280" w14:textId="77777777" w:rsidR="00855121" w:rsidRPr="00C321BA" w:rsidRDefault="00CD78A7" w:rsidP="00855121">
            <w:pPr>
              <w:pStyle w:val="ListParagraph"/>
              <w:numPr>
                <w:ilvl w:val="0"/>
                <w:numId w:val="14"/>
              </w:numPr>
              <w:rPr>
                <w:rFonts w:ascii="Trebuchet MS" w:eastAsia="돋움" w:hAnsi="Trebuchet MS" w:cs="Times New Roman"/>
                <w:sz w:val="18"/>
                <w:szCs w:val="18"/>
                <w:lang w:eastAsia="ko-KR"/>
              </w:rPr>
            </w:pPr>
            <w:r w:rsidRPr="00C321BA">
              <w:rPr>
                <w:rFonts w:ascii="Trebuchet MS" w:eastAsia="돋움" w:hAnsi="Trebuchet MS" w:cs="Times New Roman"/>
                <w:sz w:val="18"/>
                <w:szCs w:val="18"/>
              </w:rPr>
              <w:t>Socia</w:t>
            </w:r>
            <w:r w:rsidR="00855121" w:rsidRPr="00C321BA">
              <w:rPr>
                <w:rFonts w:ascii="Trebuchet MS" w:eastAsia="돋움" w:hAnsi="Trebuchet MS" w:cs="Times New Roman"/>
                <w:sz w:val="18"/>
                <w:szCs w:val="18"/>
              </w:rPr>
              <w:t xml:space="preserve">l Inclusiveness and Well-being </w:t>
            </w:r>
          </w:p>
          <w:p w14:paraId="49F00013" w14:textId="77777777" w:rsidR="00855121" w:rsidRPr="00C321BA" w:rsidRDefault="00CD78A7" w:rsidP="00855121">
            <w:pPr>
              <w:pStyle w:val="ListParagraph"/>
              <w:numPr>
                <w:ilvl w:val="0"/>
                <w:numId w:val="14"/>
              </w:numPr>
              <w:rPr>
                <w:rFonts w:ascii="Trebuchet MS" w:eastAsia="돋움" w:hAnsi="Trebuchet MS" w:cs="Times New Roman"/>
                <w:sz w:val="18"/>
                <w:szCs w:val="18"/>
                <w:lang w:eastAsia="ko-KR"/>
              </w:rPr>
            </w:pPr>
            <w:r w:rsidRPr="00C321BA">
              <w:rPr>
                <w:rFonts w:ascii="Trebuchet MS" w:eastAsia="돋움" w:hAnsi="Trebuchet MS" w:cs="Times New Roman"/>
                <w:sz w:val="18"/>
                <w:szCs w:val="18"/>
              </w:rPr>
              <w:t xml:space="preserve">Economy and Jobs </w:t>
            </w:r>
            <w:r w:rsidR="00855121" w:rsidRPr="00C321BA">
              <w:rPr>
                <w:rFonts w:ascii="Trebuchet MS" w:eastAsia="돋움" w:hAnsi="Trebuchet MS" w:cs="Times New Roman"/>
                <w:sz w:val="18"/>
                <w:szCs w:val="18"/>
              </w:rPr>
              <w:t xml:space="preserve"> </w:t>
            </w:r>
          </w:p>
          <w:p w14:paraId="11BA44C2" w14:textId="73B47C92" w:rsidR="00CD78A7" w:rsidRPr="00C321BA" w:rsidRDefault="00CD78A7" w:rsidP="00175A38">
            <w:pPr>
              <w:pStyle w:val="ListParagraph"/>
              <w:numPr>
                <w:ilvl w:val="0"/>
                <w:numId w:val="14"/>
              </w:numPr>
              <w:rPr>
                <w:rFonts w:ascii="Trebuchet MS" w:eastAsia="돋움" w:hAnsi="Trebuchet MS" w:cs="Times New Roman"/>
                <w:sz w:val="18"/>
                <w:szCs w:val="18"/>
              </w:rPr>
            </w:pPr>
            <w:r w:rsidRPr="00C321BA">
              <w:rPr>
                <w:rFonts w:ascii="Trebuchet MS" w:eastAsia="돋움" w:hAnsi="Trebuchet MS" w:cs="Times New Roman"/>
                <w:sz w:val="18"/>
                <w:szCs w:val="18"/>
              </w:rPr>
              <w:t xml:space="preserve">Other </w:t>
            </w:r>
            <w:r w:rsidR="0036741D" w:rsidRPr="00C321BA">
              <w:rPr>
                <w:rFonts w:ascii="Trebuchet MS" w:eastAsia="돋움" w:hAnsi="Trebuchet MS" w:cs="Times New Roman"/>
                <w:sz w:val="18"/>
                <w:szCs w:val="18"/>
              </w:rPr>
              <w:t>–</w:t>
            </w:r>
            <w:r w:rsidRPr="00C321BA">
              <w:rPr>
                <w:rFonts w:ascii="Trebuchet MS" w:eastAsia="돋움" w:hAnsi="Trebuchet MS" w:cs="Times New Roman"/>
                <w:sz w:val="18"/>
                <w:szCs w:val="18"/>
              </w:rPr>
              <w:t xml:space="preserve"> </w:t>
            </w:r>
            <w:r w:rsidR="0036741D" w:rsidRPr="00C321BA">
              <w:rPr>
                <w:rFonts w:ascii="Trebuchet MS" w:eastAsia="돋움" w:hAnsi="Trebuchet MS" w:cs="Times New Roman"/>
                <w:i/>
                <w:sz w:val="18"/>
                <w:szCs w:val="18"/>
              </w:rPr>
              <w:t>pl</w:t>
            </w:r>
            <w:r w:rsidRPr="00C321BA">
              <w:rPr>
                <w:rFonts w:ascii="Trebuchet MS" w:eastAsia="돋움" w:hAnsi="Trebuchet MS" w:cs="Times New Roman"/>
                <w:i/>
                <w:sz w:val="18"/>
                <w:szCs w:val="18"/>
              </w:rPr>
              <w:t>ease describe:</w:t>
            </w:r>
            <w:r w:rsidRPr="00C321BA">
              <w:rPr>
                <w:rFonts w:ascii="Trebuchet MS" w:eastAsia="돋움" w:hAnsi="Trebuchet MS" w:cs="Times New Roman"/>
                <w:sz w:val="18"/>
                <w:szCs w:val="18"/>
              </w:rPr>
              <w:t xml:space="preserve"> </w:t>
            </w:r>
          </w:p>
        </w:tc>
      </w:tr>
      <w:tr w:rsidR="00855121" w:rsidRPr="00C321BA" w14:paraId="680FD5D5" w14:textId="77777777" w:rsidTr="001F54FA">
        <w:trPr>
          <w:cantSplit/>
          <w:trHeight w:val="432"/>
        </w:trPr>
        <w:tc>
          <w:tcPr>
            <w:tcW w:w="690" w:type="pct"/>
            <w:vMerge w:val="restart"/>
            <w:shd w:val="clear" w:color="000000" w:fill="333333"/>
            <w:vAlign w:val="center"/>
          </w:tcPr>
          <w:p w14:paraId="5ABB7888" w14:textId="2953BDBD" w:rsidR="00066333" w:rsidRPr="00C321BA" w:rsidRDefault="00066333"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lastRenderedPageBreak/>
              <w:t>Sustainable Development Goals</w:t>
            </w:r>
            <w:r w:rsidR="006035DA" w:rsidRPr="00C321BA">
              <w:rPr>
                <w:rFonts w:ascii="Trebuchet MS" w:eastAsia="돋움" w:hAnsi="Trebuchet MS" w:cs="Times New Roman"/>
                <w:color w:val="FFFFFF"/>
                <w:sz w:val="18"/>
                <w:szCs w:val="18"/>
              </w:rPr>
              <w:t xml:space="preserve"> *</w:t>
            </w:r>
          </w:p>
        </w:tc>
        <w:tc>
          <w:tcPr>
            <w:tcW w:w="1550" w:type="pct"/>
            <w:gridSpan w:val="4"/>
            <w:shd w:val="clear" w:color="000000" w:fill="FFFFFF"/>
            <w:vAlign w:val="center"/>
          </w:tcPr>
          <w:p w14:paraId="5E1D1F5A" w14:textId="1D4401A3" w:rsidR="00066333" w:rsidRPr="00C321BA" w:rsidRDefault="00066333" w:rsidP="00162A77">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Select the most relevant Sustainable Development Goal</w:t>
            </w:r>
            <w:r w:rsidR="00EC31D4" w:rsidRPr="00C321BA">
              <w:rPr>
                <w:rFonts w:ascii="Trebuchet MS" w:eastAsia="돋움" w:hAnsi="Trebuchet MS" w:cs="Times New Roman"/>
                <w:sz w:val="18"/>
                <w:szCs w:val="18"/>
              </w:rPr>
              <w:t>(s) and associated t</w:t>
            </w:r>
            <w:r w:rsidRPr="00C321BA">
              <w:rPr>
                <w:rFonts w:ascii="Trebuchet MS" w:eastAsia="돋움" w:hAnsi="Trebuchet MS" w:cs="Times New Roman"/>
                <w:sz w:val="18"/>
                <w:szCs w:val="18"/>
              </w:rPr>
              <w:t>arget(s) that</w:t>
            </w:r>
            <w:r w:rsidR="00E04927" w:rsidRPr="00C321BA">
              <w:rPr>
                <w:rFonts w:ascii="Trebuchet MS" w:eastAsia="돋움" w:hAnsi="Trebuchet MS" w:cs="Times New Roman"/>
                <w:sz w:val="18"/>
                <w:szCs w:val="18"/>
              </w:rPr>
              <w:t xml:space="preserve"> this</w:t>
            </w:r>
            <w:r w:rsidRPr="00C321BA">
              <w:rPr>
                <w:rFonts w:ascii="Trebuchet MS" w:eastAsia="돋움" w:hAnsi="Trebuchet MS" w:cs="Times New Roman"/>
                <w:sz w:val="18"/>
                <w:szCs w:val="18"/>
              </w:rPr>
              <w:t xml:space="preserve"> initiative is working towards. </w:t>
            </w:r>
            <w:r w:rsidRPr="00C321BA">
              <w:rPr>
                <w:rFonts w:ascii="Trebuchet MS" w:eastAsia="돋움" w:hAnsi="Trebuchet MS" w:cs="Times New Roman"/>
                <w:sz w:val="18"/>
                <w:szCs w:val="18"/>
              </w:rPr>
              <w:br/>
            </w:r>
            <w:r w:rsidRPr="00C321BA">
              <w:rPr>
                <w:rFonts w:ascii="Trebuchet MS" w:eastAsia="돋움" w:hAnsi="Trebuchet MS" w:cs="Times New Roman"/>
                <w:sz w:val="18"/>
                <w:szCs w:val="18"/>
              </w:rPr>
              <w:br/>
              <w:t xml:space="preserve">Further information about the SDGs is available at: </w:t>
            </w:r>
          </w:p>
          <w:p w14:paraId="1E48A094" w14:textId="77777777" w:rsidR="00066333" w:rsidRPr="00C321BA" w:rsidRDefault="002B241A" w:rsidP="00162A77">
            <w:pPr>
              <w:spacing w:after="0"/>
              <w:rPr>
                <w:rFonts w:ascii="Trebuchet MS" w:hAnsi="Trebuchet MS"/>
                <w:sz w:val="18"/>
                <w:szCs w:val="18"/>
              </w:rPr>
            </w:pPr>
            <w:hyperlink r:id="rId11" w:history="1">
              <w:r w:rsidR="00066333" w:rsidRPr="00C321BA">
                <w:rPr>
                  <w:rStyle w:val="Hyperlink"/>
                  <w:rFonts w:ascii="Trebuchet MS" w:hAnsi="Trebuchet MS"/>
                  <w:sz w:val="18"/>
                  <w:szCs w:val="18"/>
                </w:rPr>
                <w:t>http://www.un.org/sustainabledevelopment/sustainable-development-goals/</w:t>
              </w:r>
            </w:hyperlink>
          </w:p>
          <w:p w14:paraId="63452248" w14:textId="77777777" w:rsidR="00066333" w:rsidRPr="00C321BA" w:rsidRDefault="00066333" w:rsidP="00162A77">
            <w:pPr>
              <w:spacing w:after="0"/>
              <w:rPr>
                <w:rFonts w:ascii="Trebuchet MS" w:eastAsia="돋움" w:hAnsi="Trebuchet MS" w:cs="Times New Roman"/>
                <w:sz w:val="18"/>
                <w:szCs w:val="18"/>
              </w:rPr>
            </w:pPr>
          </w:p>
          <w:p w14:paraId="497D44B9" w14:textId="77777777" w:rsidR="00066333" w:rsidRPr="00C321BA" w:rsidRDefault="00066333" w:rsidP="00A73B6F">
            <w:pPr>
              <w:spacing w:after="0"/>
              <w:rPr>
                <w:rFonts w:ascii="Trebuchet MS" w:eastAsia="돋움" w:hAnsi="Trebuchet MS" w:cs="Times New Roman"/>
                <w:sz w:val="18"/>
                <w:szCs w:val="18"/>
              </w:rPr>
            </w:pPr>
          </w:p>
        </w:tc>
        <w:tc>
          <w:tcPr>
            <w:tcW w:w="2760" w:type="pct"/>
            <w:gridSpan w:val="3"/>
            <w:shd w:val="clear" w:color="000000" w:fill="FFFFFF"/>
          </w:tcPr>
          <w:p w14:paraId="3A5F6510" w14:textId="78B4DBAB" w:rsidR="00A96E18" w:rsidRPr="00C321BA" w:rsidRDefault="00A96E18" w:rsidP="00A96E18">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Goal 1 - End poverty in all its forms everywhere</w:t>
            </w:r>
            <w:r w:rsidRPr="00C321BA">
              <w:rPr>
                <w:rFonts w:ascii="Trebuchet MS" w:eastAsia="돋움" w:hAnsi="Trebuchet MS" w:cs="Times New Roman"/>
                <w:sz w:val="18"/>
                <w:szCs w:val="18"/>
              </w:rPr>
              <w:br/>
              <w:t>• Goal 2 - End hunger, achieve food security and improved nutrition and promote sustainable agriculture</w:t>
            </w:r>
            <w:r w:rsidRPr="00C321BA">
              <w:rPr>
                <w:rFonts w:ascii="Trebuchet MS" w:eastAsia="돋움" w:hAnsi="Trebuchet MS" w:cs="Times New Roman"/>
                <w:sz w:val="18"/>
                <w:szCs w:val="18"/>
              </w:rPr>
              <w:br/>
              <w:t>• Goal 3 - Ensure healthy lives and promote well-being for all at all ages</w:t>
            </w:r>
            <w:r w:rsidRPr="00C321BA">
              <w:rPr>
                <w:rFonts w:ascii="Trebuchet MS" w:eastAsia="돋움" w:hAnsi="Trebuchet MS" w:cs="Times New Roman"/>
                <w:sz w:val="18"/>
                <w:szCs w:val="18"/>
              </w:rPr>
              <w:br/>
              <w:t>• Goal 4 - Ensure inclusive and equitable quality education and promote lifelong learning opportunities for all</w:t>
            </w:r>
            <w:r w:rsidRPr="00C321BA">
              <w:rPr>
                <w:rFonts w:ascii="Trebuchet MS" w:eastAsia="돋움" w:hAnsi="Trebuchet MS" w:cs="Times New Roman"/>
                <w:sz w:val="18"/>
                <w:szCs w:val="18"/>
              </w:rPr>
              <w:br/>
              <w:t>• Goal 5 - Achieve gender equality and empower all women and girls</w:t>
            </w:r>
            <w:r w:rsidRPr="00C321BA">
              <w:rPr>
                <w:rFonts w:ascii="Trebuchet MS" w:eastAsia="돋움" w:hAnsi="Trebuchet MS" w:cs="Times New Roman"/>
                <w:sz w:val="18"/>
                <w:szCs w:val="18"/>
              </w:rPr>
              <w:br/>
              <w:t>• Goal 6 - Ensure availability and sustainable management of water and sanitation for all</w:t>
            </w:r>
            <w:r w:rsidRPr="00C321BA">
              <w:rPr>
                <w:rFonts w:ascii="Trebuchet MS" w:eastAsia="돋움" w:hAnsi="Trebuchet MS" w:cs="Times New Roman"/>
                <w:sz w:val="18"/>
                <w:szCs w:val="18"/>
              </w:rPr>
              <w:br/>
              <w:t>• Goal 7 - Ensure access to affordable, reliable, sustainable and modern energy for all</w:t>
            </w:r>
            <w:r w:rsidRPr="00C321BA">
              <w:rPr>
                <w:rFonts w:ascii="Trebuchet MS" w:eastAsia="돋움" w:hAnsi="Trebuchet MS" w:cs="Times New Roman"/>
                <w:sz w:val="18"/>
                <w:szCs w:val="18"/>
              </w:rPr>
              <w:br/>
              <w:t>• Goal 8 - Promote sustained, inclusive and sustainable economic growth, full and productive employment and decent work for all</w:t>
            </w:r>
            <w:r w:rsidRPr="00C321BA">
              <w:rPr>
                <w:rFonts w:ascii="Trebuchet MS" w:eastAsia="돋움" w:hAnsi="Trebuchet MS" w:cs="Times New Roman"/>
                <w:sz w:val="18"/>
                <w:szCs w:val="18"/>
              </w:rPr>
              <w:br/>
            </w:r>
            <w:r w:rsidRPr="00C321BA">
              <w:rPr>
                <w:rFonts w:ascii="Trebuchet MS" w:eastAsia="돋움" w:hAnsi="Trebuchet MS" w:cs="Times New Roman"/>
                <w:bCs/>
                <w:sz w:val="18"/>
                <w:szCs w:val="18"/>
              </w:rPr>
              <w:t xml:space="preserve">•  Goal 9 - Build resilient infrastructure, promote inclusive and sustainable industrialization and foster innovation </w:t>
            </w:r>
            <w:r w:rsidRPr="00C321BA">
              <w:rPr>
                <w:rFonts w:ascii="Trebuchet MS" w:eastAsia="돋움" w:hAnsi="Trebuchet MS" w:cs="Times New Roman"/>
                <w:sz w:val="18"/>
                <w:szCs w:val="18"/>
              </w:rPr>
              <w:br/>
              <w:t>• Goal 10 - Reduce inequality within and among countries</w:t>
            </w:r>
            <w:r w:rsidRPr="00C321BA">
              <w:rPr>
                <w:rFonts w:ascii="Trebuchet MS" w:eastAsia="돋움" w:hAnsi="Trebuchet MS" w:cs="Times New Roman"/>
                <w:sz w:val="18"/>
                <w:szCs w:val="18"/>
              </w:rPr>
              <w:br/>
              <w:t>• Goal 11 - Make cities and human settlements inclusive, safe, resilient and sustainable</w:t>
            </w:r>
            <w:r w:rsidRPr="00C321BA">
              <w:rPr>
                <w:rFonts w:ascii="Trebuchet MS" w:eastAsia="돋움" w:hAnsi="Trebuchet MS" w:cs="Times New Roman"/>
                <w:sz w:val="18"/>
                <w:szCs w:val="18"/>
              </w:rPr>
              <w:br/>
              <w:t>• Goal 12 - Ensure sustainable consumption and production patterns</w:t>
            </w:r>
            <w:r w:rsidRPr="00C321BA">
              <w:rPr>
                <w:rFonts w:ascii="Trebuchet MS" w:eastAsia="돋움" w:hAnsi="Trebuchet MS" w:cs="Times New Roman"/>
                <w:sz w:val="18"/>
                <w:szCs w:val="18"/>
              </w:rPr>
              <w:br/>
              <w:t>• Goal 13 - Take urgent action to combat climate change and its impacts</w:t>
            </w:r>
            <w:r w:rsidRPr="00C321BA">
              <w:rPr>
                <w:rFonts w:ascii="Trebuchet MS" w:eastAsia="돋움" w:hAnsi="Trebuchet MS" w:cs="Times New Roman"/>
                <w:sz w:val="18"/>
                <w:szCs w:val="18"/>
              </w:rPr>
              <w:br/>
              <w:t>• Goal 14 - Conserve and sustainably use the oceans, seas and marine resources for sustainable development</w:t>
            </w:r>
            <w:r w:rsidRPr="00C321BA">
              <w:rPr>
                <w:rFonts w:ascii="Trebuchet MS" w:eastAsia="돋움" w:hAnsi="Trebuchet MS" w:cs="Times New Roman"/>
                <w:sz w:val="18"/>
                <w:szCs w:val="18"/>
              </w:rPr>
              <w:br/>
              <w:t>• Goal 15 - Protect, restore and promote sustainable use of terrestrial ecosystems, sustainably manage forests, combat desertification, and halt and reverse land degradation and halt biodiversity loss</w:t>
            </w:r>
            <w:r w:rsidRPr="00C321BA">
              <w:rPr>
                <w:rFonts w:ascii="Trebuchet MS" w:eastAsia="돋움" w:hAnsi="Trebuchet MS" w:cs="Times New Roman"/>
                <w:sz w:val="18"/>
                <w:szCs w:val="18"/>
              </w:rPr>
              <w:br/>
              <w:t>• Goal 16 - Promote peaceful and inclusive societies for sustainable development, provide access to justice for all and build effective, accountable and inclusive institutions at all levels</w:t>
            </w:r>
            <w:r w:rsidRPr="00C321BA">
              <w:rPr>
                <w:rFonts w:ascii="Trebuchet MS" w:eastAsia="돋움" w:hAnsi="Trebuchet MS" w:cs="Times New Roman"/>
                <w:sz w:val="18"/>
                <w:szCs w:val="18"/>
              </w:rPr>
              <w:br/>
              <w:t>• Goal 17 - Strengthen the means of implementation and revitalize the global partnership for sustainable development</w:t>
            </w:r>
          </w:p>
          <w:p w14:paraId="65C23FA0" w14:textId="77777777" w:rsidR="00066333" w:rsidRPr="00C321BA" w:rsidRDefault="00066333" w:rsidP="00A73B6F">
            <w:pPr>
              <w:spacing w:after="0"/>
              <w:rPr>
                <w:rFonts w:ascii="Trebuchet MS" w:eastAsia="돋움" w:hAnsi="Trebuchet MS" w:cs="Times New Roman"/>
                <w:sz w:val="18"/>
                <w:szCs w:val="18"/>
              </w:rPr>
            </w:pPr>
          </w:p>
        </w:tc>
      </w:tr>
      <w:tr w:rsidR="00855121" w:rsidRPr="00C321BA" w14:paraId="5283D54F" w14:textId="77777777" w:rsidTr="001F54FA">
        <w:trPr>
          <w:cantSplit/>
          <w:trHeight w:val="3680"/>
        </w:trPr>
        <w:tc>
          <w:tcPr>
            <w:tcW w:w="690" w:type="pct"/>
            <w:vMerge/>
            <w:shd w:val="clear" w:color="000000" w:fill="333333"/>
            <w:vAlign w:val="center"/>
          </w:tcPr>
          <w:p w14:paraId="18A826CE" w14:textId="77777777" w:rsidR="0036741D" w:rsidRPr="00C321BA" w:rsidRDefault="0036741D" w:rsidP="00A73B6F">
            <w:pPr>
              <w:spacing w:after="0"/>
              <w:rPr>
                <w:rFonts w:ascii="Trebuchet MS" w:eastAsia="돋움" w:hAnsi="Trebuchet MS" w:cs="Times New Roman"/>
                <w:color w:val="FFFFFF"/>
                <w:sz w:val="18"/>
                <w:szCs w:val="18"/>
              </w:rPr>
            </w:pPr>
          </w:p>
        </w:tc>
        <w:tc>
          <w:tcPr>
            <w:tcW w:w="1550" w:type="pct"/>
            <w:gridSpan w:val="4"/>
            <w:shd w:val="clear" w:color="000000" w:fill="FFFFFF"/>
            <w:vAlign w:val="center"/>
          </w:tcPr>
          <w:p w14:paraId="21B70C13" w14:textId="77777777" w:rsidR="0036741D" w:rsidRPr="00C321BA" w:rsidRDefault="0036741D" w:rsidP="0036741D">
            <w:pPr>
              <w:spacing w:after="0"/>
              <w:rPr>
                <w:rFonts w:ascii="Trebuchet MS" w:eastAsia="돋움" w:hAnsi="Trebuchet MS" w:cs="Times New Roman"/>
                <w:sz w:val="18"/>
                <w:szCs w:val="18"/>
              </w:rPr>
            </w:pPr>
          </w:p>
          <w:p w14:paraId="0656EA54" w14:textId="5A2D216B" w:rsidR="0036741D" w:rsidRPr="00C321BA" w:rsidRDefault="00E04927" w:rsidP="0036741D">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Briefly explain how this initiative </w:t>
            </w:r>
            <w:r w:rsidR="0036741D" w:rsidRPr="00C321BA">
              <w:rPr>
                <w:rFonts w:ascii="Trebuchet MS" w:eastAsia="돋움" w:hAnsi="Trebuchet MS" w:cs="Times New Roman"/>
                <w:sz w:val="18"/>
                <w:szCs w:val="18"/>
              </w:rPr>
              <w:t xml:space="preserve">contributes to the relevant SDGs and associated targets. </w:t>
            </w:r>
          </w:p>
          <w:p w14:paraId="4F685F8C" w14:textId="77777777" w:rsidR="0036741D" w:rsidRPr="00C321BA" w:rsidRDefault="0036741D" w:rsidP="0036741D">
            <w:pPr>
              <w:spacing w:after="0"/>
              <w:rPr>
                <w:rFonts w:ascii="Trebuchet MS" w:eastAsia="돋움" w:hAnsi="Trebuchet MS" w:cs="Times New Roman"/>
                <w:sz w:val="18"/>
                <w:szCs w:val="18"/>
              </w:rPr>
            </w:pPr>
          </w:p>
          <w:p w14:paraId="72265F30" w14:textId="77777777" w:rsidR="0036741D" w:rsidRPr="00C321BA" w:rsidRDefault="0036741D" w:rsidP="0036741D">
            <w:pPr>
              <w:rPr>
                <w:rFonts w:ascii="Trebuchet MS" w:hAnsi="Trebuchet MS"/>
                <w:sz w:val="18"/>
                <w:szCs w:val="18"/>
              </w:rPr>
            </w:pPr>
            <w:r w:rsidRPr="00C321BA">
              <w:rPr>
                <w:rFonts w:ascii="Trebuchet MS" w:hAnsi="Trebuchet MS"/>
                <w:b/>
                <w:sz w:val="18"/>
                <w:szCs w:val="18"/>
              </w:rPr>
              <w:t>Please use the questions below to guide your response</w:t>
            </w:r>
            <w:r w:rsidRPr="00C321BA">
              <w:rPr>
                <w:rFonts w:ascii="Trebuchet MS" w:hAnsi="Trebuchet MS"/>
                <w:sz w:val="18"/>
                <w:szCs w:val="18"/>
              </w:rPr>
              <w:t>:</w:t>
            </w:r>
          </w:p>
          <w:p w14:paraId="451EB2C4" w14:textId="78ED8C8D" w:rsidR="0036741D" w:rsidRPr="00C321BA" w:rsidRDefault="0036741D" w:rsidP="0036741D">
            <w:pPr>
              <w:rPr>
                <w:rFonts w:ascii="Trebuchet MS" w:hAnsi="Trebuchet MS"/>
                <w:sz w:val="18"/>
                <w:szCs w:val="18"/>
              </w:rPr>
            </w:pPr>
            <w:r w:rsidRPr="00C321BA">
              <w:rPr>
                <w:rFonts w:ascii="Trebuchet MS" w:hAnsi="Trebuchet MS"/>
                <w:sz w:val="18"/>
                <w:szCs w:val="18"/>
              </w:rPr>
              <w:t>•</w:t>
            </w:r>
            <w:r w:rsidR="00E04927" w:rsidRPr="00C321BA">
              <w:rPr>
                <w:rFonts w:ascii="Trebuchet MS" w:hAnsi="Trebuchet MS"/>
                <w:sz w:val="18"/>
                <w:szCs w:val="18"/>
              </w:rPr>
              <w:t xml:space="preserve"> How does this</w:t>
            </w:r>
            <w:r w:rsidRPr="00C321BA">
              <w:rPr>
                <w:rFonts w:ascii="Trebuchet MS" w:hAnsi="Trebuchet MS"/>
                <w:sz w:val="18"/>
                <w:szCs w:val="18"/>
              </w:rPr>
              <w:t xml:space="preserve"> initiative effectively address multiple SDGs and associated targets?</w:t>
            </w:r>
          </w:p>
          <w:p w14:paraId="45BCEC7C" w14:textId="4D5B7544" w:rsidR="0036741D" w:rsidRPr="00C321BA" w:rsidRDefault="0036741D" w:rsidP="0036741D">
            <w:pPr>
              <w:rPr>
                <w:rFonts w:ascii="Trebuchet MS" w:hAnsi="Trebuchet MS"/>
                <w:sz w:val="18"/>
                <w:szCs w:val="18"/>
              </w:rPr>
            </w:pPr>
            <w:r w:rsidRPr="00C321BA">
              <w:rPr>
                <w:rFonts w:ascii="Trebuchet MS" w:hAnsi="Trebuchet MS"/>
                <w:sz w:val="18"/>
                <w:szCs w:val="18"/>
              </w:rPr>
              <w:t>•</w:t>
            </w:r>
            <w:r w:rsidR="00E04927" w:rsidRPr="00C321BA">
              <w:rPr>
                <w:rFonts w:ascii="Trebuchet MS" w:hAnsi="Trebuchet MS"/>
                <w:sz w:val="18"/>
                <w:szCs w:val="18"/>
              </w:rPr>
              <w:t xml:space="preserve"> Has this</w:t>
            </w:r>
            <w:r w:rsidRPr="00C321BA">
              <w:rPr>
                <w:rFonts w:ascii="Trebuchet MS" w:hAnsi="Trebuchet MS"/>
                <w:sz w:val="18"/>
                <w:szCs w:val="18"/>
              </w:rPr>
              <w:t xml:space="preserve"> initiative been designed to address specific SDGs and associated targets?</w:t>
            </w:r>
          </w:p>
          <w:p w14:paraId="4EA2AEC4" w14:textId="77777777" w:rsidR="00855121" w:rsidRDefault="0036741D" w:rsidP="00C321BA">
            <w:pPr>
              <w:rPr>
                <w:rFonts w:ascii="Trebuchet MS" w:hAnsi="Trebuchet MS"/>
                <w:sz w:val="18"/>
                <w:szCs w:val="18"/>
                <w:lang w:eastAsia="ko-KR"/>
              </w:rPr>
            </w:pPr>
            <w:r w:rsidRPr="00C321BA">
              <w:rPr>
                <w:rFonts w:ascii="Trebuchet MS" w:hAnsi="Trebuchet MS"/>
                <w:sz w:val="18"/>
                <w:szCs w:val="18"/>
              </w:rPr>
              <w:t xml:space="preserve">• How does </w:t>
            </w:r>
            <w:r w:rsidR="00E04927" w:rsidRPr="00C321BA">
              <w:rPr>
                <w:rFonts w:ascii="Trebuchet MS" w:hAnsi="Trebuchet MS"/>
                <w:sz w:val="18"/>
                <w:szCs w:val="18"/>
              </w:rPr>
              <w:t>this</w:t>
            </w:r>
            <w:r w:rsidRPr="00C321BA">
              <w:rPr>
                <w:rFonts w:ascii="Trebuchet MS" w:hAnsi="Trebuchet MS"/>
                <w:sz w:val="18"/>
                <w:szCs w:val="18"/>
              </w:rPr>
              <w:t xml:space="preserve"> initiative contribute your country’s national-level SDG strategies?</w:t>
            </w:r>
          </w:p>
          <w:p w14:paraId="5217672D" w14:textId="77777777" w:rsidR="00C321BA" w:rsidRDefault="00C321BA" w:rsidP="00C321BA">
            <w:pPr>
              <w:rPr>
                <w:rFonts w:ascii="Trebuchet MS" w:hAnsi="Trebuchet MS"/>
                <w:sz w:val="18"/>
                <w:szCs w:val="18"/>
                <w:lang w:eastAsia="ko-KR"/>
              </w:rPr>
            </w:pPr>
          </w:p>
          <w:p w14:paraId="66DDF83F" w14:textId="77777777" w:rsidR="00C321BA" w:rsidRDefault="00C321BA" w:rsidP="00C321BA">
            <w:pPr>
              <w:rPr>
                <w:rFonts w:ascii="Trebuchet MS" w:hAnsi="Trebuchet MS"/>
                <w:sz w:val="18"/>
                <w:szCs w:val="18"/>
                <w:lang w:eastAsia="ko-KR"/>
              </w:rPr>
            </w:pPr>
          </w:p>
          <w:p w14:paraId="6C896CFD" w14:textId="77777777" w:rsidR="00C321BA" w:rsidRDefault="00C321BA" w:rsidP="00C321BA">
            <w:pPr>
              <w:rPr>
                <w:rFonts w:ascii="Trebuchet MS" w:hAnsi="Trebuchet MS"/>
                <w:sz w:val="18"/>
                <w:szCs w:val="18"/>
                <w:lang w:eastAsia="ko-KR"/>
              </w:rPr>
            </w:pPr>
          </w:p>
          <w:p w14:paraId="6F271986" w14:textId="77777777" w:rsidR="00C321BA" w:rsidRDefault="00C321BA" w:rsidP="00C321BA">
            <w:pPr>
              <w:rPr>
                <w:rFonts w:ascii="Trebuchet MS" w:hAnsi="Trebuchet MS"/>
                <w:sz w:val="18"/>
                <w:szCs w:val="18"/>
                <w:lang w:eastAsia="ko-KR"/>
              </w:rPr>
            </w:pPr>
          </w:p>
          <w:p w14:paraId="4A0B0E02" w14:textId="77777777" w:rsidR="00C321BA" w:rsidRDefault="00C321BA" w:rsidP="00C321BA">
            <w:pPr>
              <w:rPr>
                <w:rFonts w:ascii="Trebuchet MS" w:hAnsi="Trebuchet MS"/>
                <w:sz w:val="18"/>
                <w:szCs w:val="18"/>
                <w:lang w:eastAsia="ko-KR"/>
              </w:rPr>
            </w:pPr>
          </w:p>
          <w:p w14:paraId="05E559B9" w14:textId="6E1BE4EC" w:rsidR="00C321BA" w:rsidRPr="00C321BA" w:rsidRDefault="00C321BA" w:rsidP="00C321BA">
            <w:pPr>
              <w:rPr>
                <w:rFonts w:ascii="Trebuchet MS" w:hAnsi="Trebuchet MS"/>
                <w:sz w:val="18"/>
                <w:szCs w:val="18"/>
                <w:lang w:eastAsia="ko-KR"/>
              </w:rPr>
            </w:pPr>
          </w:p>
        </w:tc>
        <w:tc>
          <w:tcPr>
            <w:tcW w:w="2760" w:type="pct"/>
            <w:gridSpan w:val="3"/>
            <w:shd w:val="clear" w:color="000000" w:fill="FFFFFF"/>
          </w:tcPr>
          <w:p w14:paraId="7B507C27" w14:textId="77777777" w:rsidR="0036741D" w:rsidRPr="00C321BA" w:rsidRDefault="0036741D" w:rsidP="00162A77">
            <w:pPr>
              <w:spacing w:after="0"/>
              <w:rPr>
                <w:rFonts w:ascii="Trebuchet MS" w:eastAsia="돋움" w:hAnsi="Trebuchet MS" w:cs="Times New Roman"/>
                <w:sz w:val="18"/>
                <w:szCs w:val="18"/>
                <w:lang w:eastAsia="ko-KR"/>
              </w:rPr>
            </w:pPr>
          </w:p>
          <w:p w14:paraId="4AAFBA1D" w14:textId="03A727F5" w:rsidR="00C321BA" w:rsidRPr="00C321BA" w:rsidRDefault="00C321BA" w:rsidP="00162A77">
            <w:pPr>
              <w:spacing w:after="0"/>
              <w:rPr>
                <w:rFonts w:ascii="Trebuchet MS" w:eastAsia="돋움" w:hAnsi="Trebuchet MS" w:cs="Times New Roman"/>
                <w:sz w:val="18"/>
                <w:szCs w:val="18"/>
                <w:lang w:eastAsia="ko-KR"/>
              </w:rPr>
            </w:pPr>
          </w:p>
        </w:tc>
      </w:tr>
      <w:tr w:rsidR="00C74A2F" w:rsidRPr="00C321BA" w14:paraId="3292D9F6" w14:textId="77777777" w:rsidTr="00855121">
        <w:trPr>
          <w:cantSplit/>
          <w:trHeight w:val="432"/>
        </w:trPr>
        <w:tc>
          <w:tcPr>
            <w:tcW w:w="5000" w:type="pct"/>
            <w:gridSpan w:val="8"/>
            <w:shd w:val="clear" w:color="000000" w:fill="333333"/>
            <w:vAlign w:val="center"/>
          </w:tcPr>
          <w:p w14:paraId="14CDB484" w14:textId="63A46B69" w:rsidR="00C74A2F" w:rsidRPr="00C321BA" w:rsidRDefault="0086171A" w:rsidP="004E5F43">
            <w:pPr>
              <w:pStyle w:val="NoSpacing"/>
              <w:jc w:val="center"/>
              <w:rPr>
                <w:rFonts w:ascii="Trebuchet MS" w:hAnsi="Trebuchet MS"/>
                <w:b/>
                <w:sz w:val="18"/>
                <w:szCs w:val="18"/>
              </w:rPr>
            </w:pPr>
            <w:r w:rsidRPr="00C321BA">
              <w:rPr>
                <w:rFonts w:ascii="Trebuchet MS" w:eastAsia="돋움" w:hAnsi="Trebuchet MS" w:cs="Times New Roman"/>
                <w:b/>
                <w:color w:val="FFFFFF"/>
                <w:sz w:val="18"/>
                <w:szCs w:val="18"/>
              </w:rPr>
              <w:lastRenderedPageBreak/>
              <w:t xml:space="preserve">DETAILED INFORMATION </w:t>
            </w:r>
            <w:r w:rsidR="00DB323A" w:rsidRPr="00C321BA">
              <w:rPr>
                <w:rFonts w:ascii="Trebuchet MS" w:eastAsia="돋움" w:hAnsi="Trebuchet MS" w:cs="Times New Roman"/>
                <w:b/>
                <w:color w:val="FFFFFF"/>
                <w:sz w:val="18"/>
                <w:szCs w:val="18"/>
              </w:rPr>
              <w:t xml:space="preserve">  </w:t>
            </w:r>
          </w:p>
        </w:tc>
      </w:tr>
      <w:tr w:rsidR="001F54FA" w:rsidRPr="00C321BA" w14:paraId="3C9FA5B1" w14:textId="77777777" w:rsidTr="00C321BA">
        <w:trPr>
          <w:cantSplit/>
          <w:trHeight w:val="503"/>
        </w:trPr>
        <w:tc>
          <w:tcPr>
            <w:tcW w:w="771" w:type="pct"/>
            <w:gridSpan w:val="2"/>
            <w:vMerge w:val="restart"/>
            <w:shd w:val="clear" w:color="000000" w:fill="333333"/>
            <w:vAlign w:val="center"/>
          </w:tcPr>
          <w:p w14:paraId="14C7B5E4" w14:textId="1A1DC5CB" w:rsidR="001F54FA" w:rsidRPr="00C321BA" w:rsidRDefault="001F54FA" w:rsidP="0086171A">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 xml:space="preserve">Key City Information   </w:t>
            </w:r>
          </w:p>
        </w:tc>
        <w:tc>
          <w:tcPr>
            <w:tcW w:w="1858" w:type="pct"/>
            <w:gridSpan w:val="5"/>
            <w:shd w:val="clear" w:color="000000" w:fill="FFFFFF"/>
            <w:vAlign w:val="center"/>
          </w:tcPr>
          <w:p w14:paraId="4C9996B0" w14:textId="7FE2FAE4" w:rsidR="001F54FA" w:rsidRPr="00C321BA" w:rsidRDefault="001F54FA" w:rsidP="00097EA7">
            <w:pPr>
              <w:pStyle w:val="NoSpacing"/>
              <w:rPr>
                <w:rFonts w:ascii="Trebuchet MS" w:hAnsi="Trebuchet MS"/>
                <w:sz w:val="18"/>
                <w:szCs w:val="18"/>
              </w:rPr>
            </w:pPr>
            <w:r w:rsidRPr="00C321BA">
              <w:rPr>
                <w:rFonts w:ascii="Trebuchet MS" w:hAnsi="Trebuchet MS"/>
                <w:sz w:val="18"/>
                <w:szCs w:val="18"/>
              </w:rPr>
              <w:t>Local government website</w:t>
            </w:r>
          </w:p>
        </w:tc>
        <w:tc>
          <w:tcPr>
            <w:tcW w:w="2371" w:type="pct"/>
            <w:shd w:val="clear" w:color="000000" w:fill="FFFFFF"/>
          </w:tcPr>
          <w:p w14:paraId="3B36B3E2" w14:textId="77777777" w:rsidR="001F54FA" w:rsidRPr="00C321BA" w:rsidRDefault="001F54FA" w:rsidP="00A03D15">
            <w:pPr>
              <w:pStyle w:val="NoSpacing"/>
              <w:rPr>
                <w:rFonts w:ascii="Trebuchet MS" w:hAnsi="Trebuchet MS"/>
                <w:sz w:val="18"/>
                <w:szCs w:val="18"/>
              </w:rPr>
            </w:pPr>
          </w:p>
        </w:tc>
      </w:tr>
      <w:tr w:rsidR="001F54FA" w:rsidRPr="00C321BA" w14:paraId="7258FFD5" w14:textId="77777777" w:rsidTr="00C321BA">
        <w:trPr>
          <w:cantSplit/>
          <w:trHeight w:val="530"/>
        </w:trPr>
        <w:tc>
          <w:tcPr>
            <w:tcW w:w="771" w:type="pct"/>
            <w:gridSpan w:val="2"/>
            <w:vMerge/>
            <w:shd w:val="clear" w:color="000000" w:fill="333333"/>
            <w:vAlign w:val="center"/>
          </w:tcPr>
          <w:p w14:paraId="5B078C52" w14:textId="77777777" w:rsidR="001F54FA" w:rsidRPr="00C321BA" w:rsidRDefault="001F54FA" w:rsidP="00A73B6F">
            <w:pPr>
              <w:spacing w:after="0"/>
              <w:rPr>
                <w:rFonts w:ascii="Trebuchet MS" w:eastAsia="돋움" w:hAnsi="Trebuchet MS" w:cs="Times New Roman"/>
                <w:color w:val="FFFFFF"/>
                <w:sz w:val="18"/>
                <w:szCs w:val="18"/>
              </w:rPr>
            </w:pPr>
          </w:p>
        </w:tc>
        <w:tc>
          <w:tcPr>
            <w:tcW w:w="1858" w:type="pct"/>
            <w:gridSpan w:val="5"/>
            <w:shd w:val="clear" w:color="000000" w:fill="FFFFFF"/>
            <w:vAlign w:val="center"/>
          </w:tcPr>
          <w:p w14:paraId="4B9F08D8" w14:textId="6D87770C" w:rsidR="001F54FA" w:rsidRPr="00C321BA" w:rsidRDefault="001F54FA" w:rsidP="00A03D15">
            <w:pPr>
              <w:pStyle w:val="NoSpacing"/>
              <w:rPr>
                <w:rFonts w:ascii="Trebuchet MS" w:hAnsi="Trebuchet MS"/>
                <w:sz w:val="18"/>
                <w:szCs w:val="18"/>
              </w:rPr>
            </w:pPr>
            <w:r w:rsidRPr="00C321BA">
              <w:rPr>
                <w:rFonts w:ascii="Trebuchet MS" w:hAnsi="Trebuchet MS"/>
                <w:sz w:val="18"/>
                <w:szCs w:val="18"/>
              </w:rPr>
              <w:t>City social networking sites (Facebook, Twitter, etc.)</w:t>
            </w:r>
          </w:p>
        </w:tc>
        <w:tc>
          <w:tcPr>
            <w:tcW w:w="2371" w:type="pct"/>
            <w:shd w:val="clear" w:color="000000" w:fill="FFFFFF"/>
          </w:tcPr>
          <w:p w14:paraId="2F232541" w14:textId="77777777" w:rsidR="001F54FA" w:rsidRPr="00C321BA" w:rsidRDefault="001F54FA" w:rsidP="00A03D15">
            <w:pPr>
              <w:pStyle w:val="NoSpacing"/>
              <w:rPr>
                <w:rFonts w:ascii="Trebuchet MS" w:hAnsi="Trebuchet MS"/>
                <w:sz w:val="18"/>
                <w:szCs w:val="18"/>
              </w:rPr>
            </w:pPr>
          </w:p>
        </w:tc>
      </w:tr>
      <w:tr w:rsidR="001F54FA" w:rsidRPr="00C321BA" w14:paraId="1BFE8CAD" w14:textId="77777777" w:rsidTr="00C321BA">
        <w:trPr>
          <w:cantSplit/>
          <w:trHeight w:val="530"/>
        </w:trPr>
        <w:tc>
          <w:tcPr>
            <w:tcW w:w="771" w:type="pct"/>
            <w:gridSpan w:val="2"/>
            <w:vMerge/>
            <w:shd w:val="clear" w:color="000000" w:fill="333333"/>
            <w:vAlign w:val="center"/>
          </w:tcPr>
          <w:p w14:paraId="451A9F61" w14:textId="77777777" w:rsidR="001F54FA" w:rsidRPr="00C321BA" w:rsidRDefault="001F54FA" w:rsidP="00A73B6F">
            <w:pPr>
              <w:spacing w:after="0"/>
              <w:rPr>
                <w:rFonts w:ascii="Trebuchet MS" w:eastAsia="돋움" w:hAnsi="Trebuchet MS" w:cs="Times New Roman"/>
                <w:color w:val="FFFFFF"/>
                <w:sz w:val="18"/>
                <w:szCs w:val="18"/>
              </w:rPr>
            </w:pPr>
          </w:p>
        </w:tc>
        <w:tc>
          <w:tcPr>
            <w:tcW w:w="1858" w:type="pct"/>
            <w:gridSpan w:val="5"/>
            <w:shd w:val="clear" w:color="000000" w:fill="FFFFFF"/>
            <w:vAlign w:val="center"/>
          </w:tcPr>
          <w:p w14:paraId="29612A20" w14:textId="310F34F3" w:rsidR="001F54FA" w:rsidRPr="00C321BA" w:rsidRDefault="001F54FA" w:rsidP="00A03D15">
            <w:pPr>
              <w:pStyle w:val="NoSpacing"/>
              <w:rPr>
                <w:rFonts w:ascii="Trebuchet MS" w:hAnsi="Trebuchet MS"/>
                <w:sz w:val="18"/>
                <w:szCs w:val="18"/>
              </w:rPr>
            </w:pPr>
            <w:r>
              <w:rPr>
                <w:rFonts w:ascii="Trebuchet MS" w:hAnsi="Trebuchet MS"/>
                <w:sz w:val="18"/>
                <w:szCs w:val="18"/>
              </w:rPr>
              <w:t>City Population</w:t>
            </w:r>
          </w:p>
        </w:tc>
        <w:tc>
          <w:tcPr>
            <w:tcW w:w="2371" w:type="pct"/>
            <w:shd w:val="clear" w:color="000000" w:fill="FFFFFF"/>
          </w:tcPr>
          <w:p w14:paraId="0F99D7F5" w14:textId="77777777" w:rsidR="001F54FA" w:rsidRPr="00C321BA" w:rsidRDefault="001F54FA" w:rsidP="00A03D15">
            <w:pPr>
              <w:pStyle w:val="NoSpacing"/>
              <w:rPr>
                <w:rFonts w:ascii="Trebuchet MS" w:hAnsi="Trebuchet MS"/>
                <w:sz w:val="18"/>
                <w:szCs w:val="18"/>
              </w:rPr>
            </w:pPr>
          </w:p>
        </w:tc>
      </w:tr>
      <w:tr w:rsidR="001F54FA" w:rsidRPr="00C321BA" w14:paraId="4762EE1D" w14:textId="77777777" w:rsidTr="00C321BA">
        <w:trPr>
          <w:cantSplit/>
          <w:trHeight w:val="530"/>
        </w:trPr>
        <w:tc>
          <w:tcPr>
            <w:tcW w:w="771" w:type="pct"/>
            <w:gridSpan w:val="2"/>
            <w:vMerge/>
            <w:shd w:val="clear" w:color="000000" w:fill="333333"/>
            <w:vAlign w:val="center"/>
          </w:tcPr>
          <w:p w14:paraId="5404888A" w14:textId="77777777" w:rsidR="001F54FA" w:rsidRPr="00C321BA" w:rsidRDefault="001F54FA" w:rsidP="00A73B6F">
            <w:pPr>
              <w:spacing w:after="0"/>
              <w:rPr>
                <w:rFonts w:ascii="Trebuchet MS" w:eastAsia="돋움" w:hAnsi="Trebuchet MS" w:cs="Times New Roman"/>
                <w:color w:val="FFFFFF"/>
                <w:sz w:val="18"/>
                <w:szCs w:val="18"/>
              </w:rPr>
            </w:pPr>
          </w:p>
        </w:tc>
        <w:tc>
          <w:tcPr>
            <w:tcW w:w="1858" w:type="pct"/>
            <w:gridSpan w:val="5"/>
            <w:shd w:val="clear" w:color="000000" w:fill="FFFFFF"/>
            <w:vAlign w:val="center"/>
          </w:tcPr>
          <w:p w14:paraId="4CF6F2E5" w14:textId="6B19BD6F" w:rsidR="001F54FA" w:rsidRPr="00C321BA" w:rsidRDefault="001F54FA" w:rsidP="00A03D15">
            <w:pPr>
              <w:pStyle w:val="NoSpacing"/>
              <w:rPr>
                <w:rFonts w:ascii="Trebuchet MS" w:hAnsi="Trebuchet MS"/>
                <w:sz w:val="18"/>
                <w:szCs w:val="18"/>
              </w:rPr>
            </w:pPr>
            <w:r>
              <w:rPr>
                <w:rFonts w:ascii="Trebuchet MS" w:hAnsi="Trebuchet MS"/>
                <w:sz w:val="18"/>
                <w:szCs w:val="18"/>
              </w:rPr>
              <w:t>City Area (Km</w:t>
            </w:r>
            <w:r w:rsidRPr="00127D96">
              <w:rPr>
                <w:rFonts w:ascii="Trebuchet MS" w:hAnsi="Trebuchet MS"/>
                <w:sz w:val="18"/>
                <w:szCs w:val="18"/>
                <w:vertAlign w:val="superscript"/>
              </w:rPr>
              <w:t>2</w:t>
            </w:r>
            <w:r>
              <w:rPr>
                <w:rFonts w:ascii="Trebuchet MS" w:hAnsi="Trebuchet MS"/>
                <w:sz w:val="18"/>
                <w:szCs w:val="18"/>
              </w:rPr>
              <w:t>)</w:t>
            </w:r>
          </w:p>
        </w:tc>
        <w:tc>
          <w:tcPr>
            <w:tcW w:w="2371" w:type="pct"/>
            <w:shd w:val="clear" w:color="000000" w:fill="FFFFFF"/>
          </w:tcPr>
          <w:p w14:paraId="38D11016" w14:textId="77777777" w:rsidR="001F54FA" w:rsidRPr="00C321BA" w:rsidRDefault="001F54FA" w:rsidP="00A03D15">
            <w:pPr>
              <w:pStyle w:val="NoSpacing"/>
              <w:rPr>
                <w:rFonts w:ascii="Trebuchet MS" w:hAnsi="Trebuchet MS"/>
                <w:sz w:val="18"/>
                <w:szCs w:val="18"/>
              </w:rPr>
            </w:pPr>
          </w:p>
        </w:tc>
      </w:tr>
      <w:tr w:rsidR="00CD78A7" w:rsidRPr="00C321BA" w14:paraId="02D58854" w14:textId="77777777" w:rsidTr="00C321BA">
        <w:trPr>
          <w:cantSplit/>
          <w:trHeight w:val="432"/>
        </w:trPr>
        <w:tc>
          <w:tcPr>
            <w:tcW w:w="771" w:type="pct"/>
            <w:gridSpan w:val="2"/>
            <w:shd w:val="clear" w:color="000000" w:fill="333333"/>
            <w:vAlign w:val="center"/>
            <w:hideMark/>
          </w:tcPr>
          <w:p w14:paraId="428B3E1F" w14:textId="64CEB984" w:rsidR="00CD78A7" w:rsidRPr="00C321BA" w:rsidRDefault="00CD78A7" w:rsidP="00A03D15">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Background</w:t>
            </w:r>
            <w:r w:rsidR="00EB795D" w:rsidRPr="00C321BA">
              <w:rPr>
                <w:rFonts w:ascii="Trebuchet MS" w:eastAsia="돋움" w:hAnsi="Trebuchet MS" w:cs="Times New Roman"/>
                <w:color w:val="FFFFFF"/>
                <w:sz w:val="18"/>
                <w:szCs w:val="18"/>
              </w:rPr>
              <w:t xml:space="preserve">, </w:t>
            </w:r>
            <w:r w:rsidR="00A03D15" w:rsidRPr="00C321BA">
              <w:rPr>
                <w:rFonts w:ascii="Trebuchet MS" w:eastAsia="돋움" w:hAnsi="Trebuchet MS" w:cs="Times New Roman"/>
                <w:color w:val="FFFFFF"/>
                <w:sz w:val="18"/>
                <w:szCs w:val="18"/>
              </w:rPr>
              <w:t>Challenges</w:t>
            </w:r>
            <w:r w:rsidR="00EB795D" w:rsidRPr="00C321BA">
              <w:rPr>
                <w:rFonts w:ascii="Trebuchet MS" w:eastAsia="돋움" w:hAnsi="Trebuchet MS" w:cs="Times New Roman"/>
                <w:color w:val="FFFFFF"/>
                <w:sz w:val="18"/>
                <w:szCs w:val="18"/>
              </w:rPr>
              <w:t xml:space="preserve"> and </w:t>
            </w:r>
            <w:r w:rsidR="00EB795D" w:rsidRPr="00C321BA">
              <w:rPr>
                <w:rFonts w:ascii="Trebuchet MS" w:eastAsia="돋움" w:hAnsi="Trebuchet MS" w:cs="Times New Roman"/>
                <w:bCs/>
                <w:sz w:val="18"/>
                <w:szCs w:val="18"/>
              </w:rPr>
              <w:t>Objectives</w:t>
            </w:r>
            <w:r w:rsidR="006035DA" w:rsidRPr="00C321BA">
              <w:rPr>
                <w:rFonts w:ascii="Trebuchet MS" w:eastAsia="돋움" w:hAnsi="Trebuchet MS" w:cs="Times New Roman"/>
                <w:bCs/>
                <w:sz w:val="18"/>
                <w:szCs w:val="18"/>
              </w:rPr>
              <w:t xml:space="preserve"> *</w:t>
            </w:r>
            <w:r w:rsidR="009A1154" w:rsidRPr="00C321BA">
              <w:rPr>
                <w:rFonts w:ascii="Trebuchet MS" w:eastAsia="돋움" w:hAnsi="Trebuchet MS" w:cs="Times New Roman"/>
                <w:bCs/>
                <w:sz w:val="18"/>
                <w:szCs w:val="18"/>
              </w:rPr>
              <w:t xml:space="preserve"> </w:t>
            </w:r>
          </w:p>
        </w:tc>
        <w:tc>
          <w:tcPr>
            <w:tcW w:w="1858" w:type="pct"/>
            <w:gridSpan w:val="5"/>
            <w:shd w:val="clear" w:color="000000" w:fill="FFFFFF"/>
            <w:vAlign w:val="center"/>
            <w:hideMark/>
          </w:tcPr>
          <w:p w14:paraId="4A759480" w14:textId="77777777" w:rsidR="005F238E" w:rsidRPr="00C321BA" w:rsidRDefault="005F238E" w:rsidP="00EB795D">
            <w:pPr>
              <w:pStyle w:val="NoSpacing"/>
              <w:rPr>
                <w:rFonts w:ascii="Trebuchet MS" w:hAnsi="Trebuchet MS"/>
                <w:sz w:val="18"/>
                <w:szCs w:val="18"/>
              </w:rPr>
            </w:pPr>
          </w:p>
          <w:p w14:paraId="127F0CEE" w14:textId="3DF1E4E0" w:rsidR="00EB795D" w:rsidRPr="00C321BA" w:rsidRDefault="00066333" w:rsidP="00EB795D">
            <w:pPr>
              <w:pStyle w:val="NoSpacing"/>
              <w:rPr>
                <w:rFonts w:ascii="Trebuchet MS" w:hAnsi="Trebuchet MS"/>
                <w:sz w:val="18"/>
                <w:szCs w:val="18"/>
              </w:rPr>
            </w:pPr>
            <w:r w:rsidRPr="00C321BA">
              <w:rPr>
                <w:rFonts w:ascii="Trebuchet MS" w:hAnsi="Trebuchet MS"/>
                <w:sz w:val="18"/>
                <w:szCs w:val="18"/>
              </w:rPr>
              <w:t xml:space="preserve">Describe what challenges/gaps the </w:t>
            </w:r>
            <w:r w:rsidR="008D5B6F" w:rsidRPr="00C321BA">
              <w:rPr>
                <w:rFonts w:ascii="Trebuchet MS" w:hAnsi="Trebuchet MS"/>
                <w:sz w:val="18"/>
                <w:szCs w:val="18"/>
              </w:rPr>
              <w:t>initiative</w:t>
            </w:r>
            <w:r w:rsidRPr="00C321BA">
              <w:rPr>
                <w:rFonts w:ascii="Trebuchet MS" w:hAnsi="Trebuchet MS"/>
                <w:sz w:val="18"/>
                <w:szCs w:val="18"/>
              </w:rPr>
              <w:t xml:space="preserve"> is addressing, including any relevant background information</w:t>
            </w:r>
            <w:r w:rsidR="00EB795D" w:rsidRPr="00C321BA">
              <w:rPr>
                <w:rFonts w:ascii="Trebuchet MS" w:hAnsi="Trebuchet MS"/>
                <w:sz w:val="18"/>
                <w:szCs w:val="18"/>
              </w:rPr>
              <w:t xml:space="preserve"> about the city, and the </w:t>
            </w:r>
            <w:r w:rsidR="008A4AF4" w:rsidRPr="00C321BA">
              <w:rPr>
                <w:rFonts w:ascii="Trebuchet MS" w:hAnsi="Trebuchet MS"/>
                <w:sz w:val="18"/>
                <w:szCs w:val="18"/>
              </w:rPr>
              <w:t>o</w:t>
            </w:r>
            <w:r w:rsidR="00EB795D" w:rsidRPr="00C321BA">
              <w:rPr>
                <w:rFonts w:ascii="Trebuchet MS" w:hAnsi="Trebuchet MS"/>
                <w:sz w:val="18"/>
                <w:szCs w:val="18"/>
              </w:rPr>
              <w:t xml:space="preserve">utline the key objectives/goals of </w:t>
            </w:r>
            <w:r w:rsidR="008A4AF4" w:rsidRPr="00C321BA">
              <w:rPr>
                <w:rFonts w:ascii="Trebuchet MS" w:hAnsi="Trebuchet MS"/>
                <w:sz w:val="18"/>
                <w:szCs w:val="18"/>
              </w:rPr>
              <w:t xml:space="preserve">the initiative. </w:t>
            </w:r>
          </w:p>
          <w:p w14:paraId="69AFF297" w14:textId="1DFA6B71" w:rsidR="009A1154" w:rsidRPr="00C321BA" w:rsidRDefault="009A1154" w:rsidP="00EB795D">
            <w:pPr>
              <w:pStyle w:val="NoSpacing"/>
              <w:rPr>
                <w:rFonts w:ascii="Trebuchet MS" w:hAnsi="Trebuchet MS"/>
                <w:sz w:val="18"/>
                <w:szCs w:val="18"/>
              </w:rPr>
            </w:pPr>
            <w:r w:rsidRPr="00C321BA">
              <w:rPr>
                <w:rFonts w:ascii="Trebuchet MS" w:hAnsi="Trebuchet MS"/>
                <w:sz w:val="18"/>
                <w:szCs w:val="18"/>
              </w:rPr>
              <w:t xml:space="preserve"> </w:t>
            </w:r>
          </w:p>
          <w:p w14:paraId="3AE3B2B9" w14:textId="77777777" w:rsidR="00FA72AE" w:rsidRPr="00C321BA" w:rsidRDefault="00CD78A7" w:rsidP="00622184">
            <w:pPr>
              <w:pStyle w:val="NoSpacing"/>
              <w:rPr>
                <w:rFonts w:ascii="Trebuchet MS" w:hAnsi="Trebuchet MS"/>
                <w:sz w:val="18"/>
                <w:szCs w:val="18"/>
              </w:rPr>
            </w:pPr>
            <w:r w:rsidRPr="00C321BA">
              <w:rPr>
                <w:rFonts w:ascii="Trebuchet MS" w:hAnsi="Trebuchet MS"/>
                <w:sz w:val="18"/>
                <w:szCs w:val="18"/>
              </w:rPr>
              <w:br/>
            </w:r>
            <w:r w:rsidRPr="00C321BA">
              <w:rPr>
                <w:rFonts w:ascii="Trebuchet MS" w:hAnsi="Trebuchet MS"/>
                <w:b/>
                <w:bCs/>
                <w:sz w:val="18"/>
                <w:szCs w:val="18"/>
              </w:rPr>
              <w:t>Please use the question</w:t>
            </w:r>
            <w:r w:rsidR="003619EC" w:rsidRPr="00C321BA">
              <w:rPr>
                <w:rFonts w:ascii="Trebuchet MS" w:hAnsi="Trebuchet MS"/>
                <w:b/>
                <w:bCs/>
                <w:sz w:val="18"/>
                <w:szCs w:val="18"/>
              </w:rPr>
              <w:t>s below to guide your response</w:t>
            </w:r>
            <w:r w:rsidRPr="00C321BA">
              <w:rPr>
                <w:rFonts w:ascii="Trebuchet MS" w:hAnsi="Trebuchet MS"/>
                <w:sz w:val="18"/>
                <w:szCs w:val="18"/>
              </w:rPr>
              <w:br/>
            </w:r>
            <w:r w:rsidR="008A4AF4" w:rsidRPr="00C321BA">
              <w:rPr>
                <w:rFonts w:ascii="Trebuchet MS" w:hAnsi="Trebuchet MS" w:cs="Arial"/>
                <w:color w:val="000000"/>
                <w:sz w:val="18"/>
                <w:szCs w:val="18"/>
                <w:shd w:val="clear" w:color="auto" w:fill="FFFFFF"/>
              </w:rPr>
              <w:t xml:space="preserve">• </w:t>
            </w:r>
            <w:r w:rsidRPr="00C321BA">
              <w:rPr>
                <w:rFonts w:ascii="Trebuchet MS" w:hAnsi="Trebuchet MS"/>
                <w:sz w:val="18"/>
                <w:szCs w:val="18"/>
              </w:rPr>
              <w:t xml:space="preserve">How have factors such as the city's history, population size, and location influenced the need for this </w:t>
            </w:r>
            <w:r w:rsidR="008A4AF4" w:rsidRPr="00C321BA">
              <w:rPr>
                <w:rFonts w:ascii="Trebuchet MS" w:hAnsi="Trebuchet MS"/>
                <w:sz w:val="18"/>
                <w:szCs w:val="18"/>
              </w:rPr>
              <w:t>initiative</w:t>
            </w:r>
            <w:r w:rsidRPr="00C321BA">
              <w:rPr>
                <w:rFonts w:ascii="Trebuchet MS" w:hAnsi="Trebuchet MS"/>
                <w:sz w:val="18"/>
                <w:szCs w:val="18"/>
              </w:rPr>
              <w:t xml:space="preserve">? </w:t>
            </w:r>
            <w:r w:rsidRPr="00C321BA">
              <w:rPr>
                <w:rFonts w:ascii="Trebuchet MS" w:hAnsi="Trebuchet MS"/>
                <w:sz w:val="18"/>
                <w:szCs w:val="18"/>
              </w:rPr>
              <w:br/>
            </w:r>
            <w:r w:rsidR="008A4AF4" w:rsidRPr="00C321BA">
              <w:rPr>
                <w:rFonts w:ascii="Trebuchet MS" w:hAnsi="Trebuchet MS" w:cs="Arial"/>
                <w:color w:val="000000"/>
                <w:sz w:val="18"/>
                <w:szCs w:val="18"/>
                <w:shd w:val="clear" w:color="auto" w:fill="FFFFFF"/>
              </w:rPr>
              <w:t xml:space="preserve">• </w:t>
            </w:r>
            <w:r w:rsidRPr="00C321BA">
              <w:rPr>
                <w:rFonts w:ascii="Trebuchet MS" w:hAnsi="Trebuchet MS"/>
                <w:sz w:val="18"/>
                <w:szCs w:val="18"/>
              </w:rPr>
              <w:t>What challenges and opportunities faced by the city</w:t>
            </w:r>
            <w:r w:rsidR="008A4AF4" w:rsidRPr="00C321BA">
              <w:rPr>
                <w:rFonts w:ascii="Trebuchet MS" w:hAnsi="Trebuchet MS"/>
                <w:sz w:val="18"/>
                <w:szCs w:val="18"/>
              </w:rPr>
              <w:t xml:space="preserve"> influenced the development of this initiative</w:t>
            </w:r>
            <w:r w:rsidRPr="00C321BA">
              <w:rPr>
                <w:rFonts w:ascii="Trebuchet MS" w:hAnsi="Trebuchet MS"/>
                <w:sz w:val="18"/>
                <w:szCs w:val="18"/>
              </w:rPr>
              <w:t>?</w:t>
            </w:r>
          </w:p>
          <w:p w14:paraId="1500AB61" w14:textId="3BF68226" w:rsidR="00CD78A7" w:rsidRPr="00C321BA" w:rsidRDefault="00FA72AE" w:rsidP="00A03D15">
            <w:pPr>
              <w:pStyle w:val="NoSpacing"/>
              <w:rPr>
                <w:rFonts w:ascii="Trebuchet MS" w:hAnsi="Trebuchet MS"/>
                <w:sz w:val="18"/>
                <w:szCs w:val="18"/>
                <w:lang w:eastAsia="ko-KR"/>
              </w:rPr>
            </w:pPr>
            <w:r w:rsidRPr="00C321BA">
              <w:rPr>
                <w:rFonts w:ascii="Trebuchet MS" w:hAnsi="Trebuchet MS" w:cs="Arial"/>
                <w:color w:val="000000"/>
                <w:sz w:val="18"/>
                <w:szCs w:val="18"/>
                <w:shd w:val="clear" w:color="auto" w:fill="FFFFFF"/>
              </w:rPr>
              <w:t xml:space="preserve">• </w:t>
            </w:r>
            <w:r w:rsidRPr="00C321BA">
              <w:rPr>
                <w:rFonts w:ascii="Trebuchet MS" w:hAnsi="Trebuchet MS"/>
                <w:sz w:val="18"/>
                <w:szCs w:val="18"/>
              </w:rPr>
              <w:t xml:space="preserve">Why </w:t>
            </w:r>
            <w:proofErr w:type="gramStart"/>
            <w:r w:rsidRPr="00C321BA">
              <w:rPr>
                <w:rFonts w:ascii="Trebuchet MS" w:hAnsi="Trebuchet MS"/>
                <w:sz w:val="18"/>
                <w:szCs w:val="18"/>
              </w:rPr>
              <w:t>was</w:t>
            </w:r>
            <w:proofErr w:type="gramEnd"/>
            <w:r w:rsidRPr="00C321BA">
              <w:rPr>
                <w:rFonts w:ascii="Trebuchet MS" w:hAnsi="Trebuchet MS"/>
                <w:sz w:val="18"/>
                <w:szCs w:val="18"/>
              </w:rPr>
              <w:t xml:space="preserve"> this particular approach chosen?</w:t>
            </w:r>
            <w:r w:rsidR="00CD78A7" w:rsidRPr="00C321BA">
              <w:rPr>
                <w:rFonts w:ascii="Trebuchet MS" w:hAnsi="Trebuchet MS"/>
                <w:sz w:val="18"/>
                <w:szCs w:val="18"/>
              </w:rPr>
              <w:br/>
            </w:r>
            <w:r w:rsidR="008A4AF4" w:rsidRPr="00C321BA">
              <w:rPr>
                <w:rFonts w:ascii="Trebuchet MS" w:hAnsi="Trebuchet MS" w:cs="Arial"/>
                <w:color w:val="000000"/>
                <w:sz w:val="18"/>
                <w:szCs w:val="18"/>
                <w:shd w:val="clear" w:color="auto" w:fill="FFFFFF"/>
              </w:rPr>
              <w:t xml:space="preserve">• </w:t>
            </w:r>
            <w:r w:rsidR="00CD78A7" w:rsidRPr="00C321BA">
              <w:rPr>
                <w:rFonts w:ascii="Trebuchet MS" w:hAnsi="Trebuchet MS"/>
                <w:sz w:val="18"/>
                <w:szCs w:val="18"/>
              </w:rPr>
              <w:t xml:space="preserve">What </w:t>
            </w:r>
            <w:r w:rsidR="008A4AF4" w:rsidRPr="00C321BA">
              <w:rPr>
                <w:rFonts w:ascii="Trebuchet MS" w:hAnsi="Trebuchet MS"/>
                <w:sz w:val="18"/>
                <w:szCs w:val="18"/>
              </w:rPr>
              <w:t xml:space="preserve">are the key objectives/goals of this policy? </w:t>
            </w:r>
            <w:r w:rsidR="00CD78A7" w:rsidRPr="00C321BA">
              <w:rPr>
                <w:rFonts w:ascii="Trebuchet MS" w:hAnsi="Trebuchet MS"/>
                <w:sz w:val="18"/>
                <w:szCs w:val="18"/>
              </w:rPr>
              <w:t xml:space="preserve"> </w:t>
            </w:r>
          </w:p>
        </w:tc>
        <w:tc>
          <w:tcPr>
            <w:tcW w:w="2371" w:type="pct"/>
            <w:shd w:val="clear" w:color="000000" w:fill="FFFFFF"/>
          </w:tcPr>
          <w:p w14:paraId="55BB6920" w14:textId="77777777" w:rsidR="00CD78A7" w:rsidRPr="00C321BA" w:rsidRDefault="00CD78A7" w:rsidP="0054545E">
            <w:pPr>
              <w:pStyle w:val="NoSpacing"/>
              <w:rPr>
                <w:rFonts w:ascii="Trebuchet MS" w:hAnsi="Trebuchet MS"/>
                <w:sz w:val="18"/>
                <w:szCs w:val="18"/>
              </w:rPr>
            </w:pPr>
          </w:p>
          <w:p w14:paraId="5A1215A7" w14:textId="77777777" w:rsidR="00CD78A7" w:rsidRPr="00C321BA" w:rsidRDefault="00CD78A7" w:rsidP="007039C6">
            <w:pPr>
              <w:spacing w:after="0"/>
              <w:rPr>
                <w:rFonts w:ascii="Trebuchet MS" w:hAnsi="Trebuchet MS"/>
                <w:sz w:val="18"/>
                <w:szCs w:val="18"/>
              </w:rPr>
            </w:pPr>
          </w:p>
        </w:tc>
      </w:tr>
      <w:tr w:rsidR="00CD78A7" w:rsidRPr="00C321BA" w14:paraId="0A5F91F8" w14:textId="77777777" w:rsidTr="00C321BA">
        <w:trPr>
          <w:cantSplit/>
          <w:trHeight w:val="432"/>
        </w:trPr>
        <w:tc>
          <w:tcPr>
            <w:tcW w:w="771" w:type="pct"/>
            <w:gridSpan w:val="2"/>
            <w:shd w:val="clear" w:color="000000" w:fill="333333"/>
            <w:vAlign w:val="center"/>
            <w:hideMark/>
          </w:tcPr>
          <w:p w14:paraId="4C92978B" w14:textId="2A1FACD9" w:rsidR="00CD78A7" w:rsidRPr="00C321BA" w:rsidRDefault="00CD78A7" w:rsidP="00162A77">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 xml:space="preserve">Actions </w:t>
            </w:r>
            <w:r w:rsidR="00162A77" w:rsidRPr="00C321BA">
              <w:rPr>
                <w:rFonts w:ascii="Trebuchet MS" w:eastAsia="돋움" w:hAnsi="Trebuchet MS" w:cs="Times New Roman"/>
                <w:color w:val="FFFFFF"/>
                <w:sz w:val="18"/>
                <w:szCs w:val="18"/>
              </w:rPr>
              <w:t xml:space="preserve">and </w:t>
            </w:r>
            <w:r w:rsidRPr="00C321BA">
              <w:rPr>
                <w:rFonts w:ascii="Trebuchet MS" w:eastAsia="돋움" w:hAnsi="Trebuchet MS" w:cs="Times New Roman"/>
                <w:color w:val="FFFFFF"/>
                <w:sz w:val="18"/>
                <w:szCs w:val="18"/>
              </w:rPr>
              <w:t>Implementation</w:t>
            </w:r>
            <w:r w:rsidR="00CC5D88">
              <w:rPr>
                <w:rFonts w:ascii="Trebuchet MS" w:eastAsia="돋움" w:hAnsi="Trebuchet MS" w:cs="Times New Roman"/>
                <w:color w:val="FFFFFF"/>
                <w:sz w:val="18"/>
                <w:szCs w:val="18"/>
              </w:rPr>
              <w:t>*</w:t>
            </w:r>
          </w:p>
        </w:tc>
        <w:tc>
          <w:tcPr>
            <w:tcW w:w="1858" w:type="pct"/>
            <w:gridSpan w:val="5"/>
            <w:shd w:val="clear" w:color="000000" w:fill="FFFFFF"/>
            <w:vAlign w:val="center"/>
            <w:hideMark/>
          </w:tcPr>
          <w:p w14:paraId="08CCA197" w14:textId="77777777" w:rsidR="00605096" w:rsidRPr="00C321BA" w:rsidRDefault="00605096" w:rsidP="00F02701">
            <w:pPr>
              <w:spacing w:after="0"/>
              <w:rPr>
                <w:rFonts w:ascii="Trebuchet MS" w:eastAsia="돋움" w:hAnsi="Trebuchet MS" w:cs="Times New Roman"/>
                <w:sz w:val="18"/>
                <w:szCs w:val="18"/>
              </w:rPr>
            </w:pPr>
          </w:p>
          <w:p w14:paraId="10DC6147" w14:textId="22FDC4D7" w:rsidR="00C44F0B" w:rsidRPr="00C321BA" w:rsidRDefault="00CD78A7" w:rsidP="00C44F0B">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Describe</w:t>
            </w:r>
            <w:r w:rsidR="00A03D15" w:rsidRPr="00C321BA">
              <w:rPr>
                <w:rFonts w:ascii="Trebuchet MS" w:eastAsia="돋움" w:hAnsi="Trebuchet MS" w:cs="Times New Roman"/>
                <w:sz w:val="18"/>
                <w:szCs w:val="18"/>
              </w:rPr>
              <w:t xml:space="preserve"> </w:t>
            </w:r>
            <w:r w:rsidR="00E04927" w:rsidRPr="00C321BA">
              <w:rPr>
                <w:rFonts w:ascii="Trebuchet MS" w:eastAsia="돋움" w:hAnsi="Trebuchet MS" w:cs="Times New Roman"/>
                <w:sz w:val="18"/>
                <w:szCs w:val="18"/>
              </w:rPr>
              <w:t>the key actions taken under this</w:t>
            </w:r>
            <w:r w:rsidRPr="00C321BA">
              <w:rPr>
                <w:rFonts w:ascii="Trebuchet MS" w:eastAsia="돋움" w:hAnsi="Trebuchet MS" w:cs="Times New Roman"/>
                <w:sz w:val="18"/>
                <w:szCs w:val="18"/>
              </w:rPr>
              <w:t xml:space="preserve"> initiative</w:t>
            </w:r>
            <w:r w:rsidR="00E04927" w:rsidRPr="00C321BA">
              <w:rPr>
                <w:rFonts w:ascii="Trebuchet MS" w:eastAsia="돋움" w:hAnsi="Trebuchet MS" w:cs="Times New Roman"/>
                <w:sz w:val="18"/>
                <w:szCs w:val="18"/>
              </w:rPr>
              <w:t xml:space="preserve">, including any relevant information about its implementation timeline. </w:t>
            </w:r>
            <w:r w:rsidRPr="00C321BA">
              <w:rPr>
                <w:rFonts w:ascii="Trebuchet MS" w:eastAsia="돋움" w:hAnsi="Trebuchet MS" w:cs="Times New Roman"/>
                <w:sz w:val="18"/>
                <w:szCs w:val="18"/>
              </w:rPr>
              <w:br/>
            </w:r>
            <w:r w:rsidRPr="00C321BA">
              <w:rPr>
                <w:rFonts w:ascii="Trebuchet MS" w:eastAsia="돋움" w:hAnsi="Trebuchet MS" w:cs="Times New Roman"/>
                <w:sz w:val="18"/>
                <w:szCs w:val="18"/>
              </w:rPr>
              <w:br/>
            </w:r>
            <w:r w:rsidRPr="00C321BA">
              <w:rPr>
                <w:rFonts w:ascii="Trebuchet MS" w:hAnsi="Trebuchet MS"/>
                <w:b/>
                <w:bCs/>
                <w:sz w:val="18"/>
                <w:szCs w:val="18"/>
              </w:rPr>
              <w:t>Please use the questio</w:t>
            </w:r>
            <w:r w:rsidR="003619EC" w:rsidRPr="00C321BA">
              <w:rPr>
                <w:rFonts w:ascii="Trebuchet MS" w:hAnsi="Trebuchet MS"/>
                <w:b/>
                <w:bCs/>
                <w:sz w:val="18"/>
                <w:szCs w:val="18"/>
              </w:rPr>
              <w:t>ns below to guide your response</w:t>
            </w:r>
            <w:r w:rsidRPr="00C321BA">
              <w:rPr>
                <w:rFonts w:ascii="Trebuchet MS" w:eastAsia="돋움" w:hAnsi="Trebuchet MS" w:cs="Times New Roman"/>
                <w:sz w:val="18"/>
                <w:szCs w:val="18"/>
              </w:rPr>
              <w:br/>
            </w:r>
            <w:r w:rsidR="00097EA7" w:rsidRPr="00C321BA">
              <w:rPr>
                <w:rFonts w:ascii="Trebuchet MS" w:hAnsi="Trebuchet MS" w:cs="Arial"/>
                <w:color w:val="000000"/>
                <w:sz w:val="18"/>
                <w:szCs w:val="18"/>
                <w:shd w:val="clear" w:color="auto" w:fill="FFFFFF"/>
              </w:rPr>
              <w:t xml:space="preserve">• </w:t>
            </w:r>
            <w:r w:rsidRPr="00C321BA">
              <w:rPr>
                <w:rFonts w:ascii="Trebuchet MS" w:eastAsia="돋움" w:hAnsi="Trebuchet MS" w:cs="Times New Roman"/>
                <w:sz w:val="18"/>
                <w:szCs w:val="18"/>
              </w:rPr>
              <w:t xml:space="preserve">What </w:t>
            </w:r>
            <w:r w:rsidR="00097EA7" w:rsidRPr="00C321BA">
              <w:rPr>
                <w:rFonts w:ascii="Trebuchet MS" w:eastAsia="돋움" w:hAnsi="Trebuchet MS" w:cs="Times New Roman"/>
                <w:sz w:val="18"/>
                <w:szCs w:val="18"/>
              </w:rPr>
              <w:t>key actions and stages</w:t>
            </w:r>
            <w:r w:rsidRPr="00C321BA">
              <w:rPr>
                <w:rFonts w:ascii="Trebuchet MS" w:eastAsia="돋움" w:hAnsi="Trebuchet MS" w:cs="Times New Roman"/>
                <w:sz w:val="18"/>
                <w:szCs w:val="18"/>
              </w:rPr>
              <w:t xml:space="preserve"> </w:t>
            </w:r>
            <w:r w:rsidR="00097EA7" w:rsidRPr="00C321BA">
              <w:rPr>
                <w:rFonts w:ascii="Trebuchet MS" w:eastAsia="돋움" w:hAnsi="Trebuchet MS" w:cs="Times New Roman"/>
                <w:sz w:val="18"/>
                <w:szCs w:val="18"/>
              </w:rPr>
              <w:t>were involved?</w:t>
            </w:r>
            <w:r w:rsidR="00A21F2F" w:rsidRPr="00C321BA">
              <w:rPr>
                <w:rFonts w:ascii="Trebuchet MS" w:eastAsia="돋움" w:hAnsi="Trebuchet MS" w:cs="Times New Roman"/>
                <w:sz w:val="18"/>
                <w:szCs w:val="18"/>
              </w:rPr>
              <w:t xml:space="preserve"> </w:t>
            </w:r>
            <w:r w:rsidRPr="00C321BA">
              <w:rPr>
                <w:rFonts w:ascii="Trebuchet MS" w:eastAsia="돋움" w:hAnsi="Trebuchet MS" w:cs="Times New Roman"/>
                <w:sz w:val="18"/>
                <w:szCs w:val="18"/>
              </w:rPr>
              <w:br/>
            </w:r>
            <w:r w:rsidR="00097EA7" w:rsidRPr="00C321BA">
              <w:rPr>
                <w:rFonts w:ascii="Trebuchet MS" w:hAnsi="Trebuchet MS" w:cs="Arial"/>
                <w:color w:val="000000"/>
                <w:sz w:val="18"/>
                <w:szCs w:val="18"/>
                <w:shd w:val="clear" w:color="auto" w:fill="FFFFFF"/>
              </w:rPr>
              <w:t xml:space="preserve">• </w:t>
            </w:r>
            <w:r w:rsidRPr="00C321BA">
              <w:rPr>
                <w:rFonts w:ascii="Trebuchet MS" w:eastAsia="돋움" w:hAnsi="Trebuchet MS" w:cs="Times New Roman"/>
                <w:sz w:val="18"/>
                <w:szCs w:val="18"/>
              </w:rPr>
              <w:t xml:space="preserve">What community engagement or participatory planning processes </w:t>
            </w:r>
            <w:r w:rsidR="00A21F2F" w:rsidRPr="00C321BA">
              <w:rPr>
                <w:rFonts w:ascii="Trebuchet MS" w:eastAsia="돋움" w:hAnsi="Trebuchet MS" w:cs="Times New Roman"/>
                <w:sz w:val="18"/>
                <w:szCs w:val="18"/>
              </w:rPr>
              <w:t xml:space="preserve">have been </w:t>
            </w:r>
            <w:r w:rsidRPr="00C321BA">
              <w:rPr>
                <w:rFonts w:ascii="Trebuchet MS" w:eastAsia="돋움" w:hAnsi="Trebuchet MS" w:cs="Times New Roman"/>
                <w:sz w:val="18"/>
                <w:szCs w:val="18"/>
              </w:rPr>
              <w:t>involved?</w:t>
            </w:r>
            <w:r w:rsidR="00317A37" w:rsidRPr="00C321BA">
              <w:rPr>
                <w:rFonts w:ascii="Trebuchet MS" w:eastAsia="돋움" w:hAnsi="Trebuchet MS" w:cs="Times New Roman"/>
                <w:sz w:val="18"/>
                <w:szCs w:val="18"/>
              </w:rPr>
              <w:t xml:space="preserve"> </w:t>
            </w:r>
          </w:p>
          <w:p w14:paraId="681F2E2E" w14:textId="69E51F16" w:rsidR="00657FE7" w:rsidRPr="00C321BA" w:rsidRDefault="00657FE7" w:rsidP="00C44F0B">
            <w:pPr>
              <w:spacing w:after="0"/>
              <w:rPr>
                <w:rFonts w:ascii="Trebuchet MS" w:eastAsia="돋움" w:hAnsi="Trebuchet MS" w:cs="Times New Roman"/>
                <w:sz w:val="18"/>
                <w:szCs w:val="18"/>
              </w:rPr>
            </w:pPr>
            <w:r w:rsidRPr="00C321BA">
              <w:rPr>
                <w:rFonts w:ascii="Trebuchet MS" w:hAnsi="Trebuchet MS" w:cs="Arial"/>
                <w:color w:val="000000"/>
                <w:sz w:val="18"/>
                <w:szCs w:val="18"/>
                <w:shd w:val="clear" w:color="auto" w:fill="FFFFFF"/>
              </w:rPr>
              <w:t xml:space="preserve">• </w:t>
            </w:r>
            <w:r w:rsidRPr="00C321BA">
              <w:rPr>
                <w:rFonts w:ascii="Trebuchet MS" w:eastAsia="돋움" w:hAnsi="Trebuchet MS" w:cs="Times New Roman"/>
                <w:sz w:val="18"/>
                <w:szCs w:val="18"/>
              </w:rPr>
              <w:t>What monitoring and evaluation measures have been put in place?</w:t>
            </w:r>
          </w:p>
          <w:p w14:paraId="7B0A93E4" w14:textId="160AEB6D" w:rsidR="00CD78A7" w:rsidRPr="00C321BA" w:rsidRDefault="008A4AF4" w:rsidP="00317A37">
            <w:pPr>
              <w:spacing w:after="0"/>
              <w:rPr>
                <w:rFonts w:ascii="Trebuchet MS" w:eastAsia="돋움" w:hAnsi="Trebuchet MS" w:cs="Times New Roman"/>
                <w:sz w:val="18"/>
                <w:szCs w:val="18"/>
                <w:lang w:eastAsia="ko-KR"/>
              </w:rPr>
            </w:pPr>
            <w:r w:rsidRPr="00C321BA">
              <w:rPr>
                <w:rFonts w:ascii="Trebuchet MS" w:hAnsi="Trebuchet MS" w:cs="Arial"/>
                <w:color w:val="000000"/>
                <w:sz w:val="18"/>
                <w:szCs w:val="18"/>
                <w:shd w:val="clear" w:color="auto" w:fill="FFFFFF"/>
              </w:rPr>
              <w:t xml:space="preserve">• </w:t>
            </w:r>
            <w:r w:rsidRPr="00C321BA">
              <w:rPr>
                <w:rFonts w:ascii="Trebuchet MS" w:eastAsia="돋움" w:hAnsi="Trebuchet MS" w:cs="Times New Roman"/>
                <w:sz w:val="18"/>
                <w:szCs w:val="18"/>
              </w:rPr>
              <w:t>What is the strategy to keep this practice going over the mid- and long-term?</w:t>
            </w:r>
          </w:p>
        </w:tc>
        <w:tc>
          <w:tcPr>
            <w:tcW w:w="2371" w:type="pct"/>
            <w:shd w:val="clear" w:color="000000" w:fill="FFFFFF"/>
          </w:tcPr>
          <w:p w14:paraId="18F50222" w14:textId="3EB49D93" w:rsidR="00A73B6F" w:rsidRPr="00C321BA" w:rsidRDefault="00A73B6F" w:rsidP="004E4228">
            <w:pPr>
              <w:spacing w:after="0"/>
              <w:rPr>
                <w:rFonts w:ascii="Trebuchet MS" w:eastAsia="돋움" w:hAnsi="Trebuchet MS" w:cs="Times New Roman"/>
                <w:sz w:val="18"/>
                <w:szCs w:val="18"/>
                <w:lang w:eastAsia="ko-KR"/>
              </w:rPr>
            </w:pPr>
          </w:p>
        </w:tc>
      </w:tr>
      <w:tr w:rsidR="00CD78A7" w:rsidRPr="00C321BA" w14:paraId="7A446B3A" w14:textId="77777777" w:rsidTr="00C321BA">
        <w:trPr>
          <w:cantSplit/>
          <w:trHeight w:val="432"/>
        </w:trPr>
        <w:tc>
          <w:tcPr>
            <w:tcW w:w="771" w:type="pct"/>
            <w:gridSpan w:val="2"/>
            <w:shd w:val="clear" w:color="000000" w:fill="333333"/>
            <w:vAlign w:val="center"/>
            <w:hideMark/>
          </w:tcPr>
          <w:p w14:paraId="2FD55D82" w14:textId="4B197730" w:rsidR="00227241" w:rsidRPr="00C321BA" w:rsidRDefault="001E20FF" w:rsidP="00162A77">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 xml:space="preserve">Outcomes and Impacts *  </w:t>
            </w:r>
            <w:r w:rsidR="00CD78A7" w:rsidRPr="00C321BA">
              <w:rPr>
                <w:rFonts w:ascii="Trebuchet MS" w:eastAsia="돋움" w:hAnsi="Trebuchet MS" w:cs="Times New Roman"/>
                <w:color w:val="FFFFFF"/>
                <w:sz w:val="18"/>
                <w:szCs w:val="18"/>
              </w:rPr>
              <w:t xml:space="preserve"> </w:t>
            </w:r>
          </w:p>
          <w:p w14:paraId="144556DD" w14:textId="77777777" w:rsidR="00227241" w:rsidRPr="00C321BA" w:rsidRDefault="00227241" w:rsidP="00162A77">
            <w:pPr>
              <w:spacing w:after="0"/>
              <w:rPr>
                <w:rFonts w:ascii="Trebuchet MS" w:eastAsia="돋움" w:hAnsi="Trebuchet MS" w:cs="Times New Roman"/>
                <w:color w:val="FFFFFF"/>
                <w:sz w:val="18"/>
                <w:szCs w:val="18"/>
              </w:rPr>
            </w:pPr>
          </w:p>
          <w:p w14:paraId="0F6F92BD" w14:textId="674541EC" w:rsidR="00CD78A7" w:rsidRPr="00C321BA" w:rsidRDefault="00227241" w:rsidP="00162A77">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 xml:space="preserve"> </w:t>
            </w:r>
          </w:p>
        </w:tc>
        <w:tc>
          <w:tcPr>
            <w:tcW w:w="1858" w:type="pct"/>
            <w:gridSpan w:val="5"/>
            <w:shd w:val="clear" w:color="000000" w:fill="FFFFFF"/>
            <w:vAlign w:val="center"/>
            <w:hideMark/>
          </w:tcPr>
          <w:p w14:paraId="187764D5" w14:textId="77777777" w:rsidR="00605096" w:rsidRPr="00C321BA" w:rsidRDefault="00605096" w:rsidP="00A73B6F">
            <w:pPr>
              <w:spacing w:after="0"/>
              <w:rPr>
                <w:rFonts w:ascii="Trebuchet MS" w:eastAsia="돋움" w:hAnsi="Trebuchet MS" w:cs="Times New Roman"/>
                <w:sz w:val="18"/>
                <w:szCs w:val="18"/>
              </w:rPr>
            </w:pPr>
          </w:p>
          <w:p w14:paraId="269A546B" w14:textId="41B7BFA8" w:rsidR="00657FE7" w:rsidRPr="00C321BA" w:rsidRDefault="00CD78A7" w:rsidP="00A73B6F">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Provide a brief overview of the </w:t>
            </w:r>
            <w:r w:rsidR="008A4AF4" w:rsidRPr="00C321BA">
              <w:rPr>
                <w:rFonts w:ascii="Trebuchet MS" w:eastAsia="돋움" w:hAnsi="Trebuchet MS" w:cs="Times New Roman"/>
                <w:sz w:val="18"/>
                <w:szCs w:val="18"/>
              </w:rPr>
              <w:t xml:space="preserve">outcomes and </w:t>
            </w:r>
            <w:r w:rsidRPr="00C321BA">
              <w:rPr>
                <w:rFonts w:ascii="Trebuchet MS" w:eastAsia="돋움" w:hAnsi="Trebuchet MS" w:cs="Times New Roman"/>
                <w:sz w:val="18"/>
                <w:szCs w:val="18"/>
              </w:rPr>
              <w:t>impact</w:t>
            </w:r>
            <w:r w:rsidR="008A4AF4" w:rsidRPr="00C321BA">
              <w:rPr>
                <w:rFonts w:ascii="Trebuchet MS" w:eastAsia="돋움" w:hAnsi="Trebuchet MS" w:cs="Times New Roman"/>
                <w:sz w:val="18"/>
                <w:szCs w:val="18"/>
              </w:rPr>
              <w:t>s</w:t>
            </w:r>
            <w:r w:rsidRPr="00C321BA">
              <w:rPr>
                <w:rFonts w:ascii="Trebuchet MS" w:eastAsia="돋움" w:hAnsi="Trebuchet MS" w:cs="Times New Roman"/>
                <w:sz w:val="18"/>
                <w:szCs w:val="18"/>
              </w:rPr>
              <w:t xml:space="preserve"> of the initiative</w:t>
            </w:r>
            <w:r w:rsidR="003E559E" w:rsidRPr="00C321BA">
              <w:rPr>
                <w:rFonts w:ascii="Trebuchet MS" w:eastAsia="돋움" w:hAnsi="Trebuchet MS" w:cs="Times New Roman"/>
                <w:sz w:val="18"/>
                <w:szCs w:val="18"/>
              </w:rPr>
              <w:t>.</w:t>
            </w:r>
            <w:r w:rsidRPr="00C321BA">
              <w:rPr>
                <w:rFonts w:ascii="Trebuchet MS" w:eastAsia="돋움" w:hAnsi="Trebuchet MS" w:cs="Times New Roman"/>
                <w:sz w:val="18"/>
                <w:szCs w:val="18"/>
              </w:rPr>
              <w:br/>
            </w:r>
            <w:r w:rsidRPr="00C321BA">
              <w:rPr>
                <w:rFonts w:ascii="Trebuchet MS" w:eastAsia="돋움" w:hAnsi="Trebuchet MS" w:cs="Times New Roman"/>
                <w:sz w:val="18"/>
                <w:szCs w:val="18"/>
              </w:rPr>
              <w:br/>
            </w:r>
            <w:r w:rsidRPr="00C321BA">
              <w:rPr>
                <w:rFonts w:ascii="Trebuchet MS" w:eastAsia="돋움" w:hAnsi="Trebuchet MS" w:cs="Times New Roman"/>
                <w:b/>
                <w:bCs/>
                <w:sz w:val="18"/>
                <w:szCs w:val="18"/>
              </w:rPr>
              <w:t>Please use the questio</w:t>
            </w:r>
            <w:r w:rsidR="003619EC" w:rsidRPr="00C321BA">
              <w:rPr>
                <w:rFonts w:ascii="Trebuchet MS" w:eastAsia="돋움" w:hAnsi="Trebuchet MS" w:cs="Times New Roman"/>
                <w:b/>
                <w:bCs/>
                <w:sz w:val="18"/>
                <w:szCs w:val="18"/>
              </w:rPr>
              <w:t>ns below to guide your response</w:t>
            </w:r>
            <w:r w:rsidRPr="00C321BA">
              <w:rPr>
                <w:rFonts w:ascii="Trebuchet MS" w:eastAsia="돋움" w:hAnsi="Trebuchet MS" w:cs="Times New Roman"/>
                <w:sz w:val="18"/>
                <w:szCs w:val="18"/>
              </w:rPr>
              <w:br/>
            </w:r>
            <w:r w:rsidR="003619EC" w:rsidRPr="00C321BA">
              <w:rPr>
                <w:rFonts w:ascii="Trebuchet MS" w:hAnsi="Trebuchet MS" w:cs="Arial"/>
                <w:color w:val="000000"/>
                <w:sz w:val="18"/>
                <w:szCs w:val="18"/>
                <w:shd w:val="clear" w:color="auto" w:fill="FFFFFF"/>
              </w:rPr>
              <w:t>•</w:t>
            </w:r>
            <w:r w:rsidR="00DB7343" w:rsidRPr="00C321BA">
              <w:rPr>
                <w:rFonts w:ascii="Trebuchet MS" w:hAnsi="Trebuchet MS" w:cs="Arial"/>
                <w:color w:val="000000"/>
                <w:sz w:val="18"/>
                <w:szCs w:val="18"/>
                <w:shd w:val="clear" w:color="auto" w:fill="FFFFFF"/>
              </w:rPr>
              <w:t> </w:t>
            </w:r>
            <w:r w:rsidR="00EB795D" w:rsidRPr="00C321BA">
              <w:rPr>
                <w:rFonts w:ascii="Trebuchet MS" w:eastAsia="돋움" w:hAnsi="Trebuchet MS" w:cs="Times New Roman"/>
                <w:sz w:val="18"/>
                <w:szCs w:val="18"/>
              </w:rPr>
              <w:t xml:space="preserve">What has been achieved and who is benefitting? </w:t>
            </w:r>
          </w:p>
          <w:p w14:paraId="3980321E" w14:textId="41407615" w:rsidR="00752947" w:rsidRPr="00C321BA" w:rsidRDefault="00752947" w:rsidP="00752947">
            <w:pPr>
              <w:spacing w:after="0"/>
              <w:rPr>
                <w:rFonts w:ascii="Trebuchet MS" w:hAnsi="Trebuchet MS" w:cs="Arial"/>
                <w:color w:val="000000"/>
                <w:sz w:val="18"/>
                <w:szCs w:val="18"/>
                <w:shd w:val="clear" w:color="auto" w:fill="FFFFFF"/>
              </w:rPr>
            </w:pPr>
            <w:r w:rsidRPr="00C321BA">
              <w:rPr>
                <w:rFonts w:ascii="Trebuchet MS" w:hAnsi="Trebuchet MS" w:cs="Arial"/>
                <w:color w:val="000000"/>
                <w:sz w:val="18"/>
                <w:szCs w:val="18"/>
                <w:shd w:val="clear" w:color="auto" w:fill="FFFFFF"/>
              </w:rPr>
              <w:t>• How</w:t>
            </w:r>
            <w:r w:rsidRPr="00C321BA">
              <w:rPr>
                <w:rFonts w:ascii="Trebuchet MS" w:eastAsia="돋움" w:hAnsi="Trebuchet MS" w:cs="Times New Roman"/>
                <w:sz w:val="18"/>
                <w:szCs w:val="18"/>
              </w:rPr>
              <w:t xml:space="preserve"> has success been measured</w:t>
            </w:r>
            <w:r w:rsidRPr="00C321BA">
              <w:rPr>
                <w:rFonts w:ascii="Trebuchet MS" w:hAnsi="Trebuchet MS" w:cs="Arial"/>
                <w:color w:val="000000"/>
                <w:sz w:val="18"/>
                <w:szCs w:val="18"/>
                <w:shd w:val="clear" w:color="auto" w:fill="FFFFFF"/>
              </w:rPr>
              <w:t>?</w:t>
            </w:r>
          </w:p>
          <w:p w14:paraId="68A8E4A5" w14:textId="73FFD389" w:rsidR="00752947" w:rsidRPr="00C321BA" w:rsidRDefault="00752947" w:rsidP="00A73B6F">
            <w:pPr>
              <w:spacing w:after="0"/>
              <w:rPr>
                <w:rFonts w:ascii="Trebuchet MS" w:eastAsia="돋움" w:hAnsi="Trebuchet MS" w:cs="Times New Roman"/>
                <w:sz w:val="18"/>
                <w:szCs w:val="18"/>
              </w:rPr>
            </w:pPr>
            <w:r w:rsidRPr="00C321BA">
              <w:rPr>
                <w:rFonts w:ascii="Trebuchet MS" w:hAnsi="Trebuchet MS" w:cs="Arial"/>
                <w:color w:val="000000"/>
                <w:sz w:val="18"/>
                <w:szCs w:val="18"/>
                <w:shd w:val="clear" w:color="auto" w:fill="FFFFFF"/>
              </w:rPr>
              <w:t xml:space="preserve">• </w:t>
            </w:r>
            <w:r w:rsidRPr="00C321BA">
              <w:rPr>
                <w:rFonts w:ascii="Trebuchet MS" w:eastAsia="돋움" w:hAnsi="Trebuchet MS" w:cs="Times New Roman"/>
                <w:sz w:val="18"/>
                <w:szCs w:val="18"/>
              </w:rPr>
              <w:t>What factors and conditions contributed to its success and/or presented challenges?</w:t>
            </w:r>
          </w:p>
          <w:p w14:paraId="7E9F3996" w14:textId="6FFE9E47" w:rsidR="00CD78A7" w:rsidRPr="00C321BA" w:rsidRDefault="00657FE7" w:rsidP="008D5B6F">
            <w:pPr>
              <w:spacing w:after="0"/>
              <w:rPr>
                <w:rFonts w:ascii="Trebuchet MS" w:eastAsia="돋움" w:hAnsi="Trebuchet MS" w:cs="Times New Roman"/>
                <w:sz w:val="18"/>
                <w:szCs w:val="18"/>
                <w:lang w:eastAsia="ko-KR"/>
              </w:rPr>
            </w:pPr>
            <w:r w:rsidRPr="00C321BA">
              <w:rPr>
                <w:rFonts w:ascii="Trebuchet MS" w:hAnsi="Trebuchet MS" w:cs="Arial"/>
                <w:color w:val="000000"/>
                <w:sz w:val="18"/>
                <w:szCs w:val="18"/>
                <w:shd w:val="clear" w:color="auto" w:fill="FFFFFF"/>
              </w:rPr>
              <w:t xml:space="preserve">• </w:t>
            </w:r>
            <w:r w:rsidR="00E04927" w:rsidRPr="00C321BA">
              <w:rPr>
                <w:rFonts w:ascii="Trebuchet MS" w:eastAsia="돋움" w:hAnsi="Trebuchet MS" w:cs="Times New Roman"/>
                <w:sz w:val="18"/>
                <w:szCs w:val="18"/>
              </w:rPr>
              <w:t>How does this</w:t>
            </w:r>
            <w:r w:rsidRPr="00C321BA">
              <w:rPr>
                <w:rFonts w:ascii="Trebuchet MS" w:eastAsia="돋움" w:hAnsi="Trebuchet MS" w:cs="Times New Roman"/>
                <w:sz w:val="18"/>
                <w:szCs w:val="18"/>
              </w:rPr>
              <w:t xml:space="preserve"> initiative benefit disadvantaged and marginalized groups?</w:t>
            </w:r>
          </w:p>
        </w:tc>
        <w:tc>
          <w:tcPr>
            <w:tcW w:w="2371" w:type="pct"/>
            <w:shd w:val="clear" w:color="000000" w:fill="FFFFFF"/>
          </w:tcPr>
          <w:p w14:paraId="262BD2D8" w14:textId="320DD364" w:rsidR="00CD78A7" w:rsidRPr="00C321BA" w:rsidRDefault="00CD78A7" w:rsidP="004D47FF">
            <w:pPr>
              <w:spacing w:after="0"/>
              <w:rPr>
                <w:rFonts w:ascii="Trebuchet MS" w:eastAsia="돋움" w:hAnsi="Trebuchet MS" w:cs="Times New Roman"/>
                <w:sz w:val="18"/>
                <w:szCs w:val="18"/>
              </w:rPr>
            </w:pPr>
          </w:p>
        </w:tc>
      </w:tr>
      <w:tr w:rsidR="00227241" w:rsidRPr="00C321BA" w14:paraId="36AFE858" w14:textId="77777777" w:rsidTr="00C321BA">
        <w:trPr>
          <w:cantSplit/>
          <w:trHeight w:val="432"/>
        </w:trPr>
        <w:tc>
          <w:tcPr>
            <w:tcW w:w="771" w:type="pct"/>
            <w:gridSpan w:val="2"/>
            <w:shd w:val="clear" w:color="000000" w:fill="333333"/>
            <w:vAlign w:val="center"/>
          </w:tcPr>
          <w:p w14:paraId="4A4A7AEE" w14:textId="165A8909" w:rsidR="00227241" w:rsidRPr="00C321BA" w:rsidRDefault="00227241" w:rsidP="00AE20AE">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lastRenderedPageBreak/>
              <w:t xml:space="preserve">Replicability and </w:t>
            </w:r>
            <w:r w:rsidR="00AE20AE" w:rsidRPr="00C321BA">
              <w:rPr>
                <w:rFonts w:ascii="Trebuchet MS" w:eastAsia="돋움" w:hAnsi="Trebuchet MS" w:cs="Times New Roman"/>
                <w:color w:val="FFFFFF"/>
                <w:sz w:val="18"/>
                <w:szCs w:val="18"/>
              </w:rPr>
              <w:t>S</w:t>
            </w:r>
            <w:r w:rsidRPr="00C321BA">
              <w:rPr>
                <w:rFonts w:ascii="Trebuchet MS" w:eastAsia="돋움" w:hAnsi="Trebuchet MS" w:cs="Times New Roman"/>
                <w:color w:val="FFFFFF"/>
                <w:sz w:val="18"/>
                <w:szCs w:val="18"/>
              </w:rPr>
              <w:t>calability</w:t>
            </w:r>
            <w:r w:rsidR="006035DA" w:rsidRPr="00C321BA">
              <w:rPr>
                <w:rFonts w:ascii="Trebuchet MS" w:eastAsia="돋움" w:hAnsi="Trebuchet MS" w:cs="Times New Roman"/>
                <w:color w:val="FFFFFF"/>
                <w:sz w:val="18"/>
                <w:szCs w:val="18"/>
              </w:rPr>
              <w:t xml:space="preserve"> </w:t>
            </w:r>
            <w:r w:rsidR="001E20FF" w:rsidRPr="00C321BA">
              <w:rPr>
                <w:rFonts w:ascii="Trebuchet MS" w:eastAsia="돋움" w:hAnsi="Trebuchet MS" w:cs="Times New Roman"/>
                <w:color w:val="FFFFFF"/>
                <w:sz w:val="18"/>
                <w:szCs w:val="18"/>
              </w:rPr>
              <w:t>*</w:t>
            </w:r>
          </w:p>
        </w:tc>
        <w:tc>
          <w:tcPr>
            <w:tcW w:w="1858" w:type="pct"/>
            <w:gridSpan w:val="5"/>
            <w:shd w:val="clear" w:color="000000" w:fill="FFFFFF"/>
            <w:vAlign w:val="center"/>
          </w:tcPr>
          <w:p w14:paraId="26CD3BE4" w14:textId="77777777" w:rsidR="008D5B6F" w:rsidRPr="00C321BA" w:rsidRDefault="008D5B6F" w:rsidP="00A73B6F">
            <w:pPr>
              <w:spacing w:after="0"/>
              <w:rPr>
                <w:rFonts w:ascii="Trebuchet MS" w:eastAsia="돋움" w:hAnsi="Trebuchet MS" w:cs="Times New Roman"/>
                <w:sz w:val="18"/>
                <w:szCs w:val="18"/>
              </w:rPr>
            </w:pPr>
          </w:p>
          <w:p w14:paraId="7EB32556" w14:textId="5D5DF64C" w:rsidR="00AE20AE" w:rsidRPr="00C321BA" w:rsidRDefault="00317A37" w:rsidP="00A73B6F">
            <w:pPr>
              <w:spacing w:after="0"/>
              <w:rPr>
                <w:rFonts w:ascii="Trebuchet MS" w:eastAsia="돋움" w:hAnsi="Trebuchet MS" w:cs="Times New Roman"/>
                <w:sz w:val="18"/>
                <w:szCs w:val="18"/>
              </w:rPr>
            </w:pPr>
            <w:r w:rsidRPr="00C321BA">
              <w:rPr>
                <w:rFonts w:ascii="Trebuchet MS" w:hAnsi="Trebuchet MS" w:cs="Arial"/>
                <w:color w:val="000000"/>
                <w:sz w:val="18"/>
                <w:szCs w:val="18"/>
                <w:shd w:val="clear" w:color="auto" w:fill="FFFFFF"/>
              </w:rPr>
              <w:t xml:space="preserve">Describe the suitability of this initiative to be replicated and scaled-up, </w:t>
            </w:r>
            <w:r w:rsidRPr="00C321BA">
              <w:rPr>
                <w:rFonts w:ascii="Trebuchet MS" w:eastAsia="돋움" w:hAnsi="Trebuchet MS" w:cs="Times New Roman"/>
                <w:sz w:val="18"/>
                <w:szCs w:val="18"/>
              </w:rPr>
              <w:t xml:space="preserve">including </w:t>
            </w:r>
            <w:r w:rsidR="003E559E" w:rsidRPr="00C321BA">
              <w:rPr>
                <w:rFonts w:ascii="Trebuchet MS" w:eastAsia="돋움" w:hAnsi="Trebuchet MS" w:cs="Times New Roman"/>
                <w:sz w:val="18"/>
                <w:szCs w:val="18"/>
              </w:rPr>
              <w:t>the factors and risks which parties interested in replication should consider during the planning of similar projects.</w:t>
            </w:r>
          </w:p>
          <w:p w14:paraId="4A28CDE0" w14:textId="77777777" w:rsidR="00317A37" w:rsidRPr="00C321BA" w:rsidRDefault="00317A37" w:rsidP="00A73B6F">
            <w:pPr>
              <w:spacing w:after="0"/>
              <w:rPr>
                <w:rFonts w:ascii="Trebuchet MS" w:eastAsia="돋움" w:hAnsi="Trebuchet MS" w:cs="Times New Roman"/>
                <w:sz w:val="18"/>
                <w:szCs w:val="18"/>
              </w:rPr>
            </w:pPr>
          </w:p>
          <w:p w14:paraId="0EA510C6" w14:textId="15F041C7" w:rsidR="00AE20AE" w:rsidRPr="00C321BA" w:rsidRDefault="00AE20AE" w:rsidP="00A73B6F">
            <w:pPr>
              <w:spacing w:after="0"/>
              <w:rPr>
                <w:rFonts w:ascii="Trebuchet MS" w:eastAsia="돋움" w:hAnsi="Trebuchet MS" w:cs="Times New Roman"/>
                <w:b/>
                <w:bCs/>
                <w:sz w:val="18"/>
                <w:szCs w:val="18"/>
              </w:rPr>
            </w:pPr>
            <w:r w:rsidRPr="00C321BA">
              <w:rPr>
                <w:rFonts w:ascii="Trebuchet MS" w:eastAsia="돋움" w:hAnsi="Trebuchet MS" w:cs="Times New Roman"/>
                <w:b/>
                <w:bCs/>
                <w:sz w:val="18"/>
                <w:szCs w:val="18"/>
              </w:rPr>
              <w:t>Please use the questio</w:t>
            </w:r>
            <w:r w:rsidR="003619EC" w:rsidRPr="00C321BA">
              <w:rPr>
                <w:rFonts w:ascii="Trebuchet MS" w:eastAsia="돋움" w:hAnsi="Trebuchet MS" w:cs="Times New Roman"/>
                <w:b/>
                <w:bCs/>
                <w:sz w:val="18"/>
                <w:szCs w:val="18"/>
              </w:rPr>
              <w:t>ns below to guide your response</w:t>
            </w:r>
          </w:p>
          <w:p w14:paraId="525C7C6B" w14:textId="734A7A35" w:rsidR="008D5B6F" w:rsidRPr="00C321BA" w:rsidRDefault="00317A37" w:rsidP="008D5B6F">
            <w:pPr>
              <w:spacing w:after="0"/>
              <w:rPr>
                <w:rFonts w:ascii="Trebuchet MS" w:eastAsia="돋움" w:hAnsi="Trebuchet MS" w:cs="Times New Roman"/>
                <w:sz w:val="18"/>
                <w:szCs w:val="18"/>
              </w:rPr>
            </w:pPr>
            <w:r w:rsidRPr="00C321BA">
              <w:rPr>
                <w:rFonts w:ascii="Trebuchet MS" w:hAnsi="Trebuchet MS" w:cs="Arial"/>
                <w:color w:val="000000"/>
                <w:sz w:val="18"/>
                <w:szCs w:val="18"/>
                <w:shd w:val="clear" w:color="auto" w:fill="FFFFFF"/>
              </w:rPr>
              <w:t>• Can</w:t>
            </w:r>
            <w:r w:rsidR="008D5B6F" w:rsidRPr="00C321BA">
              <w:rPr>
                <w:rFonts w:ascii="Trebuchet MS" w:eastAsia="돋움" w:hAnsi="Trebuchet MS" w:cs="Times New Roman"/>
                <w:sz w:val="18"/>
                <w:szCs w:val="18"/>
              </w:rPr>
              <w:t xml:space="preserve"> this practice or parts of it be replicated or was its success local context-specific? </w:t>
            </w:r>
          </w:p>
          <w:p w14:paraId="5F8F622B" w14:textId="546F3FE9" w:rsidR="00AE20AE" w:rsidRPr="00C321BA" w:rsidRDefault="00AE20AE" w:rsidP="00A73B6F">
            <w:pPr>
              <w:spacing w:after="0"/>
              <w:rPr>
                <w:rFonts w:ascii="Trebuchet MS" w:hAnsi="Trebuchet MS" w:cs="Arial"/>
                <w:color w:val="000000"/>
                <w:sz w:val="18"/>
                <w:szCs w:val="18"/>
                <w:shd w:val="clear" w:color="auto" w:fill="FFFFFF"/>
              </w:rPr>
            </w:pPr>
            <w:r w:rsidRPr="00C321BA">
              <w:rPr>
                <w:rFonts w:ascii="Trebuchet MS" w:hAnsi="Trebuchet MS" w:cs="Arial"/>
                <w:color w:val="000000"/>
                <w:sz w:val="18"/>
                <w:szCs w:val="18"/>
                <w:shd w:val="clear" w:color="auto" w:fill="FFFFFF"/>
              </w:rPr>
              <w:t xml:space="preserve">• </w:t>
            </w:r>
            <w:r w:rsidR="00317A37" w:rsidRPr="00C321BA">
              <w:rPr>
                <w:rFonts w:ascii="Trebuchet MS" w:hAnsi="Trebuchet MS" w:cs="Arial"/>
                <w:color w:val="000000"/>
                <w:sz w:val="18"/>
                <w:szCs w:val="18"/>
                <w:shd w:val="clear" w:color="auto" w:fill="FFFFFF"/>
              </w:rPr>
              <w:t>W</w:t>
            </w:r>
            <w:r w:rsidR="008D5B6F" w:rsidRPr="00C321BA">
              <w:rPr>
                <w:rFonts w:ascii="Trebuchet MS" w:hAnsi="Trebuchet MS" w:cs="Arial"/>
                <w:color w:val="000000"/>
                <w:sz w:val="18"/>
                <w:szCs w:val="18"/>
                <w:shd w:val="clear" w:color="auto" w:fill="FFFFFF"/>
              </w:rPr>
              <w:t>hat</w:t>
            </w:r>
            <w:r w:rsidRPr="00C321BA">
              <w:rPr>
                <w:rFonts w:ascii="Trebuchet MS" w:hAnsi="Trebuchet MS" w:cs="Arial"/>
                <w:color w:val="000000"/>
                <w:sz w:val="18"/>
                <w:szCs w:val="18"/>
                <w:shd w:val="clear" w:color="auto" w:fill="FFFFFF"/>
              </w:rPr>
              <w:t xml:space="preserve"> </w:t>
            </w:r>
            <w:r w:rsidR="008D5B6F" w:rsidRPr="00C321BA">
              <w:rPr>
                <w:rFonts w:ascii="Trebuchet MS" w:hAnsi="Trebuchet MS" w:cs="Arial"/>
                <w:color w:val="000000"/>
                <w:sz w:val="18"/>
                <w:szCs w:val="18"/>
                <w:shd w:val="clear" w:color="auto" w:fill="FFFFFF"/>
              </w:rPr>
              <w:t xml:space="preserve">are the </w:t>
            </w:r>
            <w:r w:rsidRPr="00C321BA">
              <w:rPr>
                <w:rFonts w:ascii="Trebuchet MS" w:hAnsi="Trebuchet MS" w:cs="Arial"/>
                <w:color w:val="000000"/>
                <w:sz w:val="18"/>
                <w:szCs w:val="18"/>
                <w:shd w:val="clear" w:color="auto" w:fill="FFFFFF"/>
              </w:rPr>
              <w:t>prospects</w:t>
            </w:r>
            <w:r w:rsidR="008D5B6F" w:rsidRPr="00C321BA">
              <w:rPr>
                <w:rFonts w:ascii="Trebuchet MS" w:hAnsi="Trebuchet MS" w:cs="Arial"/>
                <w:color w:val="000000"/>
                <w:sz w:val="18"/>
                <w:szCs w:val="18"/>
                <w:shd w:val="clear" w:color="auto" w:fill="FFFFFF"/>
              </w:rPr>
              <w:t xml:space="preserve"> for scaling up implementation to benefit a larger number of people?</w:t>
            </w:r>
          </w:p>
          <w:p w14:paraId="213C84A6" w14:textId="77777777" w:rsidR="00F663E2" w:rsidRPr="00C321BA" w:rsidRDefault="00F663E2" w:rsidP="00F663E2">
            <w:pPr>
              <w:spacing w:after="0"/>
              <w:rPr>
                <w:rFonts w:ascii="Trebuchet MS" w:hAnsi="Trebuchet MS" w:cs="Arial"/>
                <w:color w:val="000000"/>
                <w:sz w:val="18"/>
                <w:szCs w:val="18"/>
                <w:shd w:val="clear" w:color="auto" w:fill="FFFFFF"/>
              </w:rPr>
            </w:pPr>
            <w:r w:rsidRPr="00C321BA">
              <w:rPr>
                <w:rFonts w:ascii="Trebuchet MS" w:hAnsi="Trebuchet MS" w:cs="Arial"/>
                <w:color w:val="000000"/>
                <w:sz w:val="18"/>
                <w:szCs w:val="18"/>
                <w:shd w:val="clear" w:color="auto" w:fill="FFFFFF"/>
              </w:rPr>
              <w:t xml:space="preserve">• In what urban contexts would this initiative be </w:t>
            </w:r>
            <w:proofErr w:type="gramStart"/>
            <w:r w:rsidRPr="00C321BA">
              <w:rPr>
                <w:rFonts w:ascii="Trebuchet MS" w:hAnsi="Trebuchet MS" w:cs="Arial"/>
                <w:color w:val="000000"/>
                <w:sz w:val="18"/>
                <w:szCs w:val="18"/>
                <w:shd w:val="clear" w:color="auto" w:fill="FFFFFF"/>
              </w:rPr>
              <w:t>best-suited</w:t>
            </w:r>
            <w:proofErr w:type="gramEnd"/>
            <w:r w:rsidRPr="00C321BA">
              <w:rPr>
                <w:rFonts w:ascii="Trebuchet MS" w:hAnsi="Trebuchet MS" w:cs="Arial"/>
                <w:color w:val="000000"/>
                <w:sz w:val="18"/>
                <w:szCs w:val="18"/>
                <w:shd w:val="clear" w:color="auto" w:fill="FFFFFF"/>
              </w:rPr>
              <w:t xml:space="preserve"> for replication?</w:t>
            </w:r>
          </w:p>
          <w:p w14:paraId="265AD22E" w14:textId="3A4B2607" w:rsidR="00AE20AE" w:rsidRPr="00C321BA" w:rsidRDefault="00782A3C" w:rsidP="00A73B6F">
            <w:pPr>
              <w:spacing w:after="0"/>
              <w:rPr>
                <w:rFonts w:ascii="Trebuchet MS" w:eastAsia="돋움" w:hAnsi="Trebuchet MS" w:cs="Times New Roman"/>
                <w:sz w:val="18"/>
                <w:szCs w:val="18"/>
                <w:lang w:eastAsia="ko-KR"/>
              </w:rPr>
            </w:pPr>
            <w:r w:rsidRPr="00C321BA">
              <w:rPr>
                <w:rFonts w:ascii="Trebuchet MS" w:hAnsi="Trebuchet MS" w:cs="Arial"/>
                <w:color w:val="000000"/>
                <w:sz w:val="18"/>
                <w:szCs w:val="18"/>
                <w:shd w:val="clear" w:color="auto" w:fill="FFFFFF"/>
              </w:rPr>
              <w:t xml:space="preserve">• What </w:t>
            </w:r>
            <w:r w:rsidR="00E6275E" w:rsidRPr="00C321BA">
              <w:rPr>
                <w:rFonts w:ascii="Trebuchet MS" w:hAnsi="Trebuchet MS" w:cs="Arial"/>
                <w:color w:val="000000"/>
                <w:sz w:val="18"/>
                <w:szCs w:val="18"/>
                <w:shd w:val="clear" w:color="auto" w:fill="FFFFFF"/>
              </w:rPr>
              <w:t>are the</w:t>
            </w:r>
            <w:r w:rsidR="00F356B8" w:rsidRPr="00C321BA">
              <w:rPr>
                <w:rFonts w:ascii="Trebuchet MS" w:hAnsi="Trebuchet MS" w:cs="Arial"/>
                <w:color w:val="000000"/>
                <w:sz w:val="18"/>
                <w:szCs w:val="18"/>
                <w:shd w:val="clear" w:color="auto" w:fill="FFFFFF"/>
              </w:rPr>
              <w:t xml:space="preserve"> key takeaway lessons</w:t>
            </w:r>
            <w:r w:rsidR="00CA1A5E" w:rsidRPr="00C321BA">
              <w:rPr>
                <w:rFonts w:ascii="Trebuchet MS" w:hAnsi="Trebuchet MS" w:cs="Arial"/>
                <w:color w:val="000000"/>
                <w:sz w:val="18"/>
                <w:szCs w:val="18"/>
                <w:shd w:val="clear" w:color="auto" w:fill="FFFFFF"/>
              </w:rPr>
              <w:t xml:space="preserve"> relevant to parties interested in replication</w:t>
            </w:r>
            <w:r w:rsidR="00F356B8" w:rsidRPr="00C321BA">
              <w:rPr>
                <w:rFonts w:ascii="Trebuchet MS" w:hAnsi="Trebuchet MS" w:cs="Arial"/>
                <w:color w:val="000000"/>
                <w:sz w:val="18"/>
                <w:szCs w:val="18"/>
                <w:shd w:val="clear" w:color="auto" w:fill="FFFFFF"/>
              </w:rPr>
              <w:t xml:space="preserve">? </w:t>
            </w:r>
          </w:p>
        </w:tc>
        <w:tc>
          <w:tcPr>
            <w:tcW w:w="2371" w:type="pct"/>
            <w:shd w:val="clear" w:color="000000" w:fill="FFFFFF"/>
          </w:tcPr>
          <w:p w14:paraId="053E00C3" w14:textId="577365A3" w:rsidR="00FC7BDA" w:rsidRPr="00C321BA" w:rsidRDefault="00FC7BDA" w:rsidP="00A73B6F">
            <w:pPr>
              <w:spacing w:after="0"/>
              <w:rPr>
                <w:rFonts w:ascii="Trebuchet MS" w:eastAsia="돋움" w:hAnsi="Trebuchet MS" w:cs="Times New Roman"/>
                <w:sz w:val="18"/>
                <w:szCs w:val="18"/>
                <w:lang w:eastAsia="ko-KR"/>
              </w:rPr>
            </w:pPr>
          </w:p>
        </w:tc>
      </w:tr>
      <w:tr w:rsidR="00CD78A7" w:rsidRPr="00C321BA" w14:paraId="6ABCC8D3" w14:textId="77777777" w:rsidTr="00C321BA">
        <w:trPr>
          <w:cantSplit/>
          <w:trHeight w:val="3248"/>
        </w:trPr>
        <w:tc>
          <w:tcPr>
            <w:tcW w:w="771" w:type="pct"/>
            <w:gridSpan w:val="2"/>
            <w:shd w:val="clear" w:color="000000" w:fill="333333"/>
            <w:vAlign w:val="center"/>
            <w:hideMark/>
          </w:tcPr>
          <w:p w14:paraId="2DD28A34" w14:textId="6C8F0926" w:rsidR="00CD78A7" w:rsidRPr="00C321BA" w:rsidRDefault="00CD78A7" w:rsidP="00A73B6F">
            <w:pPr>
              <w:spacing w:after="0"/>
              <w:rPr>
                <w:rFonts w:ascii="Trebuchet MS" w:eastAsia="돋움" w:hAnsi="Trebuchet MS" w:cs="Times New Roman"/>
                <w:color w:val="FFFFFF"/>
                <w:sz w:val="18"/>
                <w:szCs w:val="18"/>
              </w:rPr>
            </w:pPr>
            <w:r w:rsidRPr="00C321BA">
              <w:rPr>
                <w:rFonts w:ascii="Trebuchet MS" w:eastAsia="돋움" w:hAnsi="Trebuchet MS" w:cs="Times New Roman"/>
                <w:color w:val="FFFFFF"/>
                <w:sz w:val="18"/>
                <w:szCs w:val="18"/>
              </w:rPr>
              <w:t xml:space="preserve">Budget </w:t>
            </w:r>
            <w:r w:rsidR="00162A77" w:rsidRPr="00C321BA">
              <w:rPr>
                <w:rFonts w:ascii="Trebuchet MS" w:eastAsia="돋움" w:hAnsi="Trebuchet MS" w:cs="Times New Roman"/>
                <w:color w:val="FFFFFF"/>
                <w:sz w:val="18"/>
                <w:szCs w:val="18"/>
              </w:rPr>
              <w:t xml:space="preserve">and </w:t>
            </w:r>
            <w:r w:rsidRPr="00C321BA">
              <w:rPr>
                <w:rFonts w:ascii="Trebuchet MS" w:eastAsia="돋움" w:hAnsi="Trebuchet MS" w:cs="Times New Roman"/>
                <w:color w:val="FFFFFF"/>
                <w:sz w:val="18"/>
                <w:szCs w:val="18"/>
              </w:rPr>
              <w:t>Resources Allocated</w:t>
            </w:r>
            <w:r w:rsidR="006035DA" w:rsidRPr="00C321BA">
              <w:rPr>
                <w:rFonts w:ascii="Trebuchet MS" w:eastAsia="돋움" w:hAnsi="Trebuchet MS" w:cs="Times New Roman"/>
                <w:color w:val="FFFFFF"/>
                <w:sz w:val="18"/>
                <w:szCs w:val="18"/>
              </w:rPr>
              <w:t xml:space="preserve"> </w:t>
            </w:r>
          </w:p>
        </w:tc>
        <w:tc>
          <w:tcPr>
            <w:tcW w:w="1858" w:type="pct"/>
            <w:gridSpan w:val="5"/>
            <w:tcBorders>
              <w:bottom w:val="single" w:sz="4" w:space="0" w:color="auto"/>
            </w:tcBorders>
            <w:shd w:val="clear" w:color="000000" w:fill="FFFFFF"/>
            <w:vAlign w:val="center"/>
            <w:hideMark/>
          </w:tcPr>
          <w:p w14:paraId="2660FDA7" w14:textId="1F8E3F07" w:rsidR="000A00DA" w:rsidRPr="00C321BA" w:rsidRDefault="00CD78A7" w:rsidP="00A91A44">
            <w:pPr>
              <w:spacing w:after="0"/>
              <w:rPr>
                <w:rFonts w:ascii="Trebuchet MS" w:eastAsia="돋움" w:hAnsi="Trebuchet MS" w:cs="Times New Roman"/>
                <w:sz w:val="18"/>
                <w:szCs w:val="18"/>
              </w:rPr>
            </w:pPr>
            <w:r w:rsidRPr="00C321BA">
              <w:rPr>
                <w:rFonts w:ascii="Trebuchet MS" w:eastAsia="돋움" w:hAnsi="Trebuchet MS" w:cs="Times New Roman"/>
                <w:sz w:val="18"/>
                <w:szCs w:val="18"/>
              </w:rPr>
              <w:t xml:space="preserve">Describe </w:t>
            </w:r>
            <w:r w:rsidR="000A00DA" w:rsidRPr="00C321BA">
              <w:rPr>
                <w:rFonts w:ascii="Trebuchet MS" w:eastAsia="돋움" w:hAnsi="Trebuchet MS" w:cs="Times New Roman"/>
                <w:sz w:val="18"/>
                <w:szCs w:val="18"/>
              </w:rPr>
              <w:t>the</w:t>
            </w:r>
            <w:r w:rsidRPr="00C321BA">
              <w:rPr>
                <w:rFonts w:ascii="Trebuchet MS" w:eastAsia="돋움" w:hAnsi="Trebuchet MS" w:cs="Times New Roman"/>
                <w:sz w:val="18"/>
                <w:szCs w:val="18"/>
              </w:rPr>
              <w:t xml:space="preserve"> resources that have been allocated</w:t>
            </w:r>
            <w:r w:rsidR="000A00DA" w:rsidRPr="00C321BA">
              <w:rPr>
                <w:rFonts w:ascii="Trebuchet MS" w:eastAsia="돋움" w:hAnsi="Trebuchet MS" w:cs="Times New Roman"/>
                <w:sz w:val="18"/>
                <w:szCs w:val="18"/>
              </w:rPr>
              <w:t xml:space="preserve"> to the planning, </w:t>
            </w:r>
            <w:proofErr w:type="gramStart"/>
            <w:r w:rsidR="000A00DA" w:rsidRPr="00C321BA">
              <w:rPr>
                <w:rFonts w:ascii="Trebuchet MS" w:eastAsia="돋움" w:hAnsi="Trebuchet MS" w:cs="Times New Roman"/>
                <w:sz w:val="18"/>
                <w:szCs w:val="18"/>
              </w:rPr>
              <w:t>implementation</w:t>
            </w:r>
            <w:proofErr w:type="gramEnd"/>
            <w:r w:rsidR="000A00DA" w:rsidRPr="00C321BA">
              <w:rPr>
                <w:rFonts w:ascii="Trebuchet MS" w:eastAsia="돋움" w:hAnsi="Trebuchet MS" w:cs="Times New Roman"/>
                <w:sz w:val="18"/>
                <w:szCs w:val="18"/>
              </w:rPr>
              <w:t xml:space="preserve"> and ongoing maintenance</w:t>
            </w:r>
            <w:r w:rsidR="00CA1A5E" w:rsidRPr="00C321BA">
              <w:rPr>
                <w:rFonts w:ascii="Trebuchet MS" w:eastAsia="돋움" w:hAnsi="Trebuchet MS" w:cs="Times New Roman"/>
                <w:sz w:val="18"/>
                <w:szCs w:val="18"/>
              </w:rPr>
              <w:t xml:space="preserve"> of this</w:t>
            </w:r>
            <w:r w:rsidR="000A00DA" w:rsidRPr="00C321BA">
              <w:rPr>
                <w:rFonts w:ascii="Trebuchet MS" w:eastAsia="돋움" w:hAnsi="Trebuchet MS" w:cs="Times New Roman"/>
                <w:sz w:val="18"/>
                <w:szCs w:val="18"/>
              </w:rPr>
              <w:t xml:space="preserve"> initiative. </w:t>
            </w:r>
          </w:p>
          <w:p w14:paraId="62A3C06E" w14:textId="281B4C4E" w:rsidR="00CD78A7" w:rsidRPr="00C321BA" w:rsidRDefault="00CD78A7" w:rsidP="00A91A44">
            <w:pPr>
              <w:spacing w:after="0"/>
              <w:rPr>
                <w:rFonts w:ascii="Trebuchet MS" w:eastAsia="돋움" w:hAnsi="Trebuchet MS" w:cs="Times New Roman"/>
                <w:sz w:val="18"/>
                <w:szCs w:val="18"/>
                <w:lang w:eastAsia="ko-KR"/>
              </w:rPr>
            </w:pPr>
            <w:r w:rsidRPr="00C321BA">
              <w:rPr>
                <w:rFonts w:ascii="Trebuchet MS" w:eastAsia="돋움" w:hAnsi="Trebuchet MS" w:cs="Times New Roman"/>
                <w:sz w:val="18"/>
                <w:szCs w:val="18"/>
              </w:rPr>
              <w:br/>
            </w:r>
            <w:r w:rsidRPr="00C321BA">
              <w:rPr>
                <w:rFonts w:ascii="Trebuchet MS" w:eastAsia="돋움" w:hAnsi="Trebuchet MS" w:cs="Times New Roman"/>
                <w:b/>
                <w:bCs/>
                <w:sz w:val="18"/>
                <w:szCs w:val="18"/>
              </w:rPr>
              <w:t>Please use the questio</w:t>
            </w:r>
            <w:r w:rsidR="003619EC" w:rsidRPr="00C321BA">
              <w:rPr>
                <w:rFonts w:ascii="Trebuchet MS" w:eastAsia="돋움" w:hAnsi="Trebuchet MS" w:cs="Times New Roman"/>
                <w:b/>
                <w:bCs/>
                <w:sz w:val="18"/>
                <w:szCs w:val="18"/>
              </w:rPr>
              <w:t>ns below to guide your response</w:t>
            </w:r>
            <w:r w:rsidRPr="00C321BA">
              <w:rPr>
                <w:rFonts w:ascii="Trebuchet MS" w:eastAsia="돋움" w:hAnsi="Trebuchet MS" w:cs="Times New Roman"/>
                <w:b/>
                <w:bCs/>
                <w:sz w:val="18"/>
                <w:szCs w:val="18"/>
              </w:rPr>
              <w:t xml:space="preserve"> </w:t>
            </w:r>
            <w:r w:rsidRPr="00C321BA">
              <w:rPr>
                <w:rFonts w:ascii="Trebuchet MS" w:eastAsia="돋움" w:hAnsi="Trebuchet MS" w:cs="Times New Roman"/>
                <w:sz w:val="18"/>
                <w:szCs w:val="18"/>
              </w:rPr>
              <w:br/>
            </w:r>
            <w:r w:rsidR="00362BBA" w:rsidRPr="00C321BA">
              <w:rPr>
                <w:rFonts w:ascii="Trebuchet MS" w:hAnsi="Trebuchet MS" w:cs="Arial"/>
                <w:color w:val="000000"/>
                <w:sz w:val="18"/>
                <w:szCs w:val="18"/>
                <w:shd w:val="clear" w:color="auto" w:fill="FFFFFF"/>
              </w:rPr>
              <w:t xml:space="preserve">• </w:t>
            </w:r>
            <w:r w:rsidRPr="00C321BA">
              <w:rPr>
                <w:rFonts w:ascii="Trebuchet MS" w:eastAsia="돋움" w:hAnsi="Trebuchet MS" w:cs="Times New Roman"/>
                <w:sz w:val="18"/>
                <w:szCs w:val="18"/>
              </w:rPr>
              <w:t>What is the budget (USD) of the initiative?</w:t>
            </w:r>
            <w:r w:rsidRPr="00C321BA">
              <w:rPr>
                <w:rFonts w:ascii="Trebuchet MS" w:eastAsia="돋움" w:hAnsi="Trebuchet MS" w:cs="Times New Roman"/>
                <w:sz w:val="18"/>
                <w:szCs w:val="18"/>
              </w:rPr>
              <w:br/>
            </w:r>
            <w:r w:rsidR="00362BBA" w:rsidRPr="00C321BA">
              <w:rPr>
                <w:rFonts w:ascii="Trebuchet MS" w:hAnsi="Trebuchet MS" w:cs="Arial"/>
                <w:color w:val="000000"/>
                <w:sz w:val="18"/>
                <w:szCs w:val="18"/>
                <w:shd w:val="clear" w:color="auto" w:fill="FFFFFF"/>
              </w:rPr>
              <w:t xml:space="preserve">• </w:t>
            </w:r>
            <w:r w:rsidR="00C44F0B" w:rsidRPr="00C321BA">
              <w:rPr>
                <w:rFonts w:ascii="Trebuchet MS" w:eastAsia="돋움" w:hAnsi="Trebuchet MS" w:cs="Times New Roman"/>
                <w:sz w:val="18"/>
                <w:szCs w:val="18"/>
              </w:rPr>
              <w:t>Has the policy received any external resources or support, such as</w:t>
            </w:r>
            <w:r w:rsidRPr="00C321BA">
              <w:rPr>
                <w:rFonts w:ascii="Trebuchet MS" w:eastAsia="돋움" w:hAnsi="Trebuchet MS" w:cs="Times New Roman"/>
                <w:sz w:val="18"/>
                <w:szCs w:val="18"/>
              </w:rPr>
              <w:t xml:space="preserve"> external financial contributions?</w:t>
            </w:r>
            <w:r w:rsidRPr="00C321BA">
              <w:rPr>
                <w:rFonts w:ascii="Trebuchet MS" w:eastAsia="돋움" w:hAnsi="Trebuchet MS" w:cs="Times New Roman"/>
                <w:sz w:val="18"/>
                <w:szCs w:val="18"/>
              </w:rPr>
              <w:br/>
            </w:r>
            <w:r w:rsidR="00362BBA" w:rsidRPr="00C321BA">
              <w:rPr>
                <w:rFonts w:ascii="Trebuchet MS" w:hAnsi="Trebuchet MS" w:cs="Arial"/>
                <w:color w:val="000000"/>
                <w:sz w:val="18"/>
                <w:szCs w:val="18"/>
                <w:shd w:val="clear" w:color="auto" w:fill="FFFFFF"/>
              </w:rPr>
              <w:t xml:space="preserve">• </w:t>
            </w:r>
            <w:r w:rsidRPr="00C321BA">
              <w:rPr>
                <w:rFonts w:ascii="Trebuchet MS" w:eastAsia="돋움" w:hAnsi="Trebuchet MS" w:cs="Times New Roman"/>
                <w:sz w:val="18"/>
                <w:szCs w:val="18"/>
              </w:rPr>
              <w:t>What internal resources (for example, human resources/staff, technical expertise etc.) have been allocated?</w:t>
            </w:r>
            <w:r w:rsidRPr="00C321BA">
              <w:rPr>
                <w:rFonts w:ascii="Trebuchet MS" w:eastAsia="돋움" w:hAnsi="Trebuchet MS" w:cs="Times New Roman"/>
                <w:sz w:val="18"/>
                <w:szCs w:val="18"/>
              </w:rPr>
              <w:br/>
            </w:r>
            <w:r w:rsidR="00362BBA" w:rsidRPr="00C321BA">
              <w:rPr>
                <w:rFonts w:ascii="Trebuchet MS" w:hAnsi="Trebuchet MS" w:cs="Arial"/>
                <w:color w:val="000000"/>
                <w:sz w:val="18"/>
                <w:szCs w:val="18"/>
                <w:shd w:val="clear" w:color="auto" w:fill="FFFFFF"/>
              </w:rPr>
              <w:t xml:space="preserve">• </w:t>
            </w:r>
            <w:r w:rsidR="000A00DA" w:rsidRPr="00C321BA">
              <w:rPr>
                <w:rFonts w:ascii="Trebuchet MS" w:eastAsia="돋움" w:hAnsi="Trebuchet MS" w:cs="Times New Roman"/>
                <w:sz w:val="18"/>
                <w:szCs w:val="18"/>
              </w:rPr>
              <w:t xml:space="preserve">What other resources, such </w:t>
            </w:r>
            <w:r w:rsidRPr="00C321BA">
              <w:rPr>
                <w:rFonts w:ascii="Trebuchet MS" w:eastAsia="돋움" w:hAnsi="Trebuchet MS" w:cs="Times New Roman"/>
                <w:sz w:val="18"/>
                <w:szCs w:val="18"/>
              </w:rPr>
              <w:t xml:space="preserve">data and </w:t>
            </w:r>
            <w:r w:rsidR="00F76377" w:rsidRPr="00C321BA">
              <w:rPr>
                <w:rFonts w:ascii="Trebuchet MS" w:eastAsia="돋움" w:hAnsi="Trebuchet MS" w:cs="Times New Roman"/>
                <w:sz w:val="18"/>
                <w:szCs w:val="18"/>
              </w:rPr>
              <w:t>technology,</w:t>
            </w:r>
            <w:r w:rsidR="000A00DA" w:rsidRPr="00C321BA">
              <w:rPr>
                <w:rFonts w:ascii="Trebuchet MS" w:eastAsia="돋움" w:hAnsi="Trebuchet MS" w:cs="Times New Roman"/>
                <w:sz w:val="18"/>
                <w:szCs w:val="18"/>
              </w:rPr>
              <w:t xml:space="preserve"> have been utilized?  </w:t>
            </w:r>
          </w:p>
        </w:tc>
        <w:tc>
          <w:tcPr>
            <w:tcW w:w="2371" w:type="pct"/>
            <w:shd w:val="clear" w:color="000000" w:fill="FFFFFF"/>
          </w:tcPr>
          <w:p w14:paraId="3F1A3053" w14:textId="010F14E8" w:rsidR="00CD78A7" w:rsidRPr="00C321BA" w:rsidRDefault="00CD78A7" w:rsidP="00A91A44">
            <w:pPr>
              <w:spacing w:after="0"/>
              <w:rPr>
                <w:rFonts w:ascii="Trebuchet MS" w:eastAsia="돋움" w:hAnsi="Trebuchet MS" w:cs="Times New Roman"/>
                <w:sz w:val="18"/>
                <w:szCs w:val="18"/>
                <w:lang w:eastAsia="ko-KR"/>
              </w:rPr>
            </w:pPr>
          </w:p>
        </w:tc>
      </w:tr>
      <w:tr w:rsidR="00C321BA" w:rsidRPr="00C321BA" w14:paraId="538F1097" w14:textId="77777777" w:rsidTr="00C321BA">
        <w:trPr>
          <w:cantSplit/>
          <w:trHeight w:val="2285"/>
        </w:trPr>
        <w:tc>
          <w:tcPr>
            <w:tcW w:w="771" w:type="pct"/>
            <w:gridSpan w:val="2"/>
            <w:shd w:val="clear" w:color="000000" w:fill="333333"/>
            <w:vAlign w:val="center"/>
          </w:tcPr>
          <w:p w14:paraId="63E589C8" w14:textId="5E8F3E91" w:rsidR="00C321BA" w:rsidRPr="00C321BA" w:rsidRDefault="00C321BA" w:rsidP="00D94FD1">
            <w:pPr>
              <w:rPr>
                <w:rFonts w:ascii="Trebuchet MS" w:hAnsi="Trebuchet MS"/>
                <w:sz w:val="18"/>
                <w:szCs w:val="18"/>
              </w:rPr>
            </w:pPr>
            <w:r w:rsidRPr="00C321BA">
              <w:rPr>
                <w:rFonts w:ascii="Trebuchet MS" w:hAnsi="Trebuchet MS"/>
                <w:sz w:val="18"/>
                <w:szCs w:val="18"/>
              </w:rPr>
              <w:t xml:space="preserve">Further Information and Media    </w:t>
            </w:r>
          </w:p>
        </w:tc>
        <w:tc>
          <w:tcPr>
            <w:tcW w:w="4229" w:type="pct"/>
            <w:gridSpan w:val="6"/>
            <w:shd w:val="clear" w:color="000000" w:fill="auto"/>
            <w:vAlign w:val="center"/>
          </w:tcPr>
          <w:p w14:paraId="541847FB" w14:textId="77777777" w:rsidR="00C321BA" w:rsidRDefault="00C321BA" w:rsidP="00CD78A7">
            <w:pPr>
              <w:rPr>
                <w:rFonts w:ascii="Trebuchet MS" w:hAnsi="Trebuchet MS"/>
                <w:sz w:val="18"/>
                <w:szCs w:val="18"/>
                <w:lang w:eastAsia="ko-KR"/>
              </w:rPr>
            </w:pPr>
            <w:r>
              <w:rPr>
                <w:rFonts w:ascii="Trebuchet MS" w:hAnsi="Trebuchet MS" w:hint="eastAsia"/>
                <w:sz w:val="18"/>
                <w:szCs w:val="18"/>
                <w:lang w:eastAsia="ko-KR"/>
              </w:rPr>
              <w:t>Do you have any images or documents to share along with the submission template form? Please share them by attaching the images to the e-mail and send it together with the submission template.</w:t>
            </w:r>
          </w:p>
          <w:p w14:paraId="69EBCACB" w14:textId="77777777" w:rsidR="00C321BA" w:rsidRDefault="00C321BA" w:rsidP="00CD78A7">
            <w:pPr>
              <w:rPr>
                <w:rFonts w:ascii="Trebuchet MS" w:hAnsi="Trebuchet MS"/>
                <w:sz w:val="18"/>
                <w:szCs w:val="18"/>
                <w:lang w:eastAsia="ko-KR"/>
              </w:rPr>
            </w:pPr>
          </w:p>
          <w:p w14:paraId="00FAD09F" w14:textId="77777777" w:rsidR="00C321BA" w:rsidRPr="00C321BA" w:rsidRDefault="00C321BA" w:rsidP="00C321BA">
            <w:pPr>
              <w:pStyle w:val="ListParagraph"/>
              <w:numPr>
                <w:ilvl w:val="0"/>
                <w:numId w:val="15"/>
              </w:numPr>
              <w:rPr>
                <w:rFonts w:ascii="Trebuchet MS" w:hAnsi="Trebuchet MS"/>
                <w:sz w:val="18"/>
                <w:szCs w:val="18"/>
                <w:lang w:eastAsia="ko-KR"/>
              </w:rPr>
            </w:pPr>
            <w:r w:rsidRPr="00C321BA">
              <w:rPr>
                <w:rFonts w:ascii="Trebuchet MS" w:hAnsi="Trebuchet MS" w:hint="eastAsia"/>
                <w:sz w:val="18"/>
                <w:szCs w:val="18"/>
                <w:lang w:eastAsia="ko-KR"/>
              </w:rPr>
              <w:t>As images speak a thousand words, we would prefer the images to be in high quality. Please consider sending high quality images via Google Drive or similar applications.</w:t>
            </w:r>
          </w:p>
          <w:p w14:paraId="00EE52DA" w14:textId="77777777" w:rsidR="00C321BA" w:rsidRDefault="00C321BA" w:rsidP="00C321BA">
            <w:pPr>
              <w:rPr>
                <w:rFonts w:ascii="Trebuchet MS" w:hAnsi="Trebuchet MS"/>
                <w:sz w:val="18"/>
                <w:szCs w:val="18"/>
                <w:lang w:eastAsia="ko-KR"/>
              </w:rPr>
            </w:pPr>
          </w:p>
          <w:p w14:paraId="72DE41CB" w14:textId="1632B8E9" w:rsidR="00C321BA" w:rsidRPr="00C321BA" w:rsidRDefault="00C321BA" w:rsidP="00C321BA">
            <w:pPr>
              <w:pStyle w:val="ListParagraph"/>
              <w:numPr>
                <w:ilvl w:val="0"/>
                <w:numId w:val="15"/>
              </w:numPr>
              <w:rPr>
                <w:rFonts w:ascii="Trebuchet MS" w:hAnsi="Trebuchet MS"/>
                <w:sz w:val="18"/>
                <w:szCs w:val="18"/>
                <w:lang w:eastAsia="ko-KR"/>
              </w:rPr>
            </w:pPr>
            <w:r w:rsidRPr="00C321BA">
              <w:rPr>
                <w:rFonts w:ascii="Trebuchet MS" w:hAnsi="Trebuchet MS" w:hint="eastAsia"/>
                <w:sz w:val="18"/>
                <w:szCs w:val="18"/>
                <w:lang w:eastAsia="ko-KR"/>
              </w:rPr>
              <w:t xml:space="preserve">By sharing the </w:t>
            </w:r>
            <w:proofErr w:type="gramStart"/>
            <w:r w:rsidRPr="00C321BA">
              <w:rPr>
                <w:rFonts w:ascii="Trebuchet MS" w:hAnsi="Trebuchet MS" w:hint="eastAsia"/>
                <w:sz w:val="18"/>
                <w:szCs w:val="18"/>
                <w:lang w:eastAsia="ko-KR"/>
              </w:rPr>
              <w:t>images</w:t>
            </w:r>
            <w:proofErr w:type="gramEnd"/>
            <w:r w:rsidRPr="00C321BA">
              <w:rPr>
                <w:rFonts w:ascii="Trebuchet MS" w:hAnsi="Trebuchet MS" w:hint="eastAsia"/>
                <w:sz w:val="18"/>
                <w:szCs w:val="18"/>
                <w:lang w:eastAsia="ko-KR"/>
              </w:rPr>
              <w:t xml:space="preserve"> you agree that images can be </w:t>
            </w:r>
            <w:r w:rsidRPr="00C321BA">
              <w:rPr>
                <w:rFonts w:ascii="Trebuchet MS" w:hAnsi="Trebuchet MS"/>
                <w:sz w:val="18"/>
                <w:szCs w:val="18"/>
                <w:lang w:eastAsia="ko-KR"/>
              </w:rPr>
              <w:t>utilized</w:t>
            </w:r>
            <w:r w:rsidRPr="00C321BA">
              <w:rPr>
                <w:rFonts w:ascii="Trebuchet MS" w:hAnsi="Trebuchet MS" w:hint="eastAsia"/>
                <w:sz w:val="18"/>
                <w:szCs w:val="18"/>
                <w:lang w:eastAsia="ko-KR"/>
              </w:rPr>
              <w:t xml:space="preserve"> within the Urban SDG Knowledge Platform </w:t>
            </w:r>
            <w:r w:rsidRPr="00C321BA">
              <w:rPr>
                <w:rFonts w:ascii="Trebuchet MS" w:hAnsi="Trebuchet MS"/>
                <w:sz w:val="18"/>
                <w:szCs w:val="18"/>
                <w:lang w:eastAsia="ko-KR"/>
              </w:rPr>
              <w:t>website</w:t>
            </w:r>
            <w:r w:rsidRPr="00C321BA">
              <w:rPr>
                <w:rFonts w:ascii="Trebuchet MS" w:hAnsi="Trebuchet MS" w:hint="eastAsia"/>
                <w:sz w:val="18"/>
                <w:szCs w:val="18"/>
                <w:lang w:eastAsia="ko-KR"/>
              </w:rPr>
              <w:t xml:space="preserve"> and related publications. You also acknowledge that you possess the copyright to distribute the images to an external party.</w:t>
            </w:r>
          </w:p>
        </w:tc>
      </w:tr>
      <w:tr w:rsidR="006035DA" w:rsidRPr="00C321BA" w14:paraId="7F3FEC1A" w14:textId="77777777" w:rsidTr="00C321BA">
        <w:trPr>
          <w:cantSplit/>
          <w:trHeight w:val="512"/>
        </w:trPr>
        <w:tc>
          <w:tcPr>
            <w:tcW w:w="771" w:type="pct"/>
            <w:gridSpan w:val="2"/>
            <w:vMerge w:val="restart"/>
            <w:shd w:val="clear" w:color="000000" w:fill="333333"/>
            <w:vAlign w:val="center"/>
          </w:tcPr>
          <w:p w14:paraId="4FA02B8B" w14:textId="31220388" w:rsidR="006035DA" w:rsidRPr="00C321BA" w:rsidRDefault="006035DA" w:rsidP="006035DA">
            <w:pPr>
              <w:rPr>
                <w:rFonts w:ascii="Trebuchet MS" w:hAnsi="Trebuchet MS"/>
                <w:sz w:val="18"/>
                <w:szCs w:val="18"/>
              </w:rPr>
            </w:pPr>
            <w:r w:rsidRPr="00C321BA">
              <w:rPr>
                <w:rFonts w:ascii="Trebuchet MS" w:hAnsi="Trebuchet MS"/>
                <w:sz w:val="18"/>
                <w:szCs w:val="18"/>
              </w:rPr>
              <w:t xml:space="preserve">Contact Details  </w:t>
            </w:r>
          </w:p>
        </w:tc>
        <w:tc>
          <w:tcPr>
            <w:tcW w:w="1816" w:type="pct"/>
            <w:gridSpan w:val="4"/>
            <w:shd w:val="clear" w:color="000000" w:fill="auto"/>
            <w:vAlign w:val="center"/>
          </w:tcPr>
          <w:p w14:paraId="4EB353B4" w14:textId="70B02569" w:rsidR="006035DA" w:rsidRPr="00C321BA" w:rsidRDefault="006035DA" w:rsidP="006035DA">
            <w:pPr>
              <w:rPr>
                <w:rFonts w:ascii="Trebuchet MS" w:hAnsi="Trebuchet MS"/>
                <w:i/>
                <w:sz w:val="18"/>
                <w:szCs w:val="18"/>
              </w:rPr>
            </w:pPr>
            <w:r w:rsidRPr="00C321BA">
              <w:rPr>
                <w:rFonts w:ascii="Trebuchet MS" w:hAnsi="Trebuchet MS"/>
                <w:i/>
                <w:sz w:val="18"/>
                <w:szCs w:val="18"/>
              </w:rPr>
              <w:t xml:space="preserve">This information will be made public on the Platform. If you do not wish your email address and/or phone number to be displayed </w:t>
            </w:r>
            <w:r w:rsidR="00127D96" w:rsidRPr="00C321BA">
              <w:rPr>
                <w:rFonts w:ascii="Trebuchet MS" w:hAnsi="Trebuchet MS"/>
                <w:i/>
                <w:sz w:val="18"/>
                <w:szCs w:val="18"/>
              </w:rPr>
              <w:t>publicly</w:t>
            </w:r>
            <w:r w:rsidRPr="00C321BA">
              <w:rPr>
                <w:rFonts w:ascii="Trebuchet MS" w:hAnsi="Trebuchet MS"/>
                <w:i/>
                <w:sz w:val="18"/>
                <w:szCs w:val="18"/>
              </w:rPr>
              <w:t>, please indicate ‘available upon request’.</w:t>
            </w:r>
          </w:p>
        </w:tc>
        <w:tc>
          <w:tcPr>
            <w:tcW w:w="2413" w:type="pct"/>
            <w:gridSpan w:val="2"/>
            <w:shd w:val="clear" w:color="000000" w:fill="FFFFFF"/>
            <w:vAlign w:val="center"/>
          </w:tcPr>
          <w:p w14:paraId="509F02EC" w14:textId="77777777" w:rsidR="006035DA" w:rsidRPr="00C321BA" w:rsidRDefault="006035DA" w:rsidP="00A73B6F">
            <w:pPr>
              <w:rPr>
                <w:rFonts w:ascii="Trebuchet MS" w:hAnsi="Trebuchet MS"/>
                <w:sz w:val="18"/>
                <w:szCs w:val="18"/>
              </w:rPr>
            </w:pPr>
          </w:p>
        </w:tc>
      </w:tr>
      <w:tr w:rsidR="006035DA" w:rsidRPr="00C321BA" w14:paraId="4CBD1646" w14:textId="77777777" w:rsidTr="00C321BA">
        <w:trPr>
          <w:cantSplit/>
          <w:trHeight w:val="305"/>
        </w:trPr>
        <w:tc>
          <w:tcPr>
            <w:tcW w:w="771" w:type="pct"/>
            <w:gridSpan w:val="2"/>
            <w:vMerge/>
            <w:shd w:val="clear" w:color="000000" w:fill="333333"/>
            <w:vAlign w:val="center"/>
          </w:tcPr>
          <w:p w14:paraId="6EE11B44" w14:textId="23B9EFAC" w:rsidR="006035DA" w:rsidRPr="00C321BA" w:rsidRDefault="006035DA" w:rsidP="000C35B3">
            <w:pPr>
              <w:rPr>
                <w:rFonts w:ascii="Trebuchet MS" w:hAnsi="Trebuchet MS"/>
                <w:sz w:val="18"/>
                <w:szCs w:val="18"/>
              </w:rPr>
            </w:pPr>
          </w:p>
        </w:tc>
        <w:tc>
          <w:tcPr>
            <w:tcW w:w="1816" w:type="pct"/>
            <w:gridSpan w:val="4"/>
            <w:shd w:val="clear" w:color="000000" w:fill="auto"/>
            <w:vAlign w:val="center"/>
          </w:tcPr>
          <w:p w14:paraId="4CDFFCE8" w14:textId="63AE16E6" w:rsidR="006035DA" w:rsidRPr="00C321BA" w:rsidRDefault="006035DA" w:rsidP="00A73B6F">
            <w:pPr>
              <w:rPr>
                <w:rFonts w:ascii="Trebuchet MS" w:hAnsi="Trebuchet MS"/>
                <w:sz w:val="18"/>
                <w:szCs w:val="18"/>
              </w:rPr>
            </w:pPr>
            <w:r w:rsidRPr="00C321BA">
              <w:rPr>
                <w:rFonts w:ascii="Trebuchet MS" w:hAnsi="Trebuchet MS"/>
                <w:sz w:val="18"/>
                <w:szCs w:val="18"/>
              </w:rPr>
              <w:t>Name</w:t>
            </w:r>
            <w:r w:rsidR="00DD1DD6" w:rsidRPr="00C321BA">
              <w:rPr>
                <w:rFonts w:ascii="Trebuchet MS" w:hAnsi="Trebuchet MS"/>
                <w:sz w:val="18"/>
                <w:szCs w:val="18"/>
              </w:rPr>
              <w:t>*</w:t>
            </w:r>
          </w:p>
        </w:tc>
        <w:tc>
          <w:tcPr>
            <w:tcW w:w="2413" w:type="pct"/>
            <w:gridSpan w:val="2"/>
            <w:shd w:val="clear" w:color="000000" w:fill="FFFFFF"/>
            <w:vAlign w:val="center"/>
          </w:tcPr>
          <w:p w14:paraId="47F63E33" w14:textId="77777777" w:rsidR="006035DA" w:rsidRPr="00C321BA" w:rsidRDefault="006035DA" w:rsidP="00A73B6F">
            <w:pPr>
              <w:rPr>
                <w:rFonts w:ascii="Trebuchet MS" w:hAnsi="Trebuchet MS"/>
                <w:sz w:val="18"/>
                <w:szCs w:val="18"/>
              </w:rPr>
            </w:pPr>
            <w:r w:rsidRPr="00C321BA">
              <w:rPr>
                <w:rFonts w:ascii="Trebuchet MS" w:hAnsi="Trebuchet MS"/>
                <w:sz w:val="18"/>
                <w:szCs w:val="18"/>
              </w:rPr>
              <w:t> </w:t>
            </w:r>
          </w:p>
        </w:tc>
      </w:tr>
      <w:tr w:rsidR="006035DA" w:rsidRPr="00C321BA" w14:paraId="0E4FC2A2" w14:textId="77777777" w:rsidTr="00C321BA">
        <w:trPr>
          <w:cantSplit/>
          <w:trHeight w:val="350"/>
        </w:trPr>
        <w:tc>
          <w:tcPr>
            <w:tcW w:w="771" w:type="pct"/>
            <w:gridSpan w:val="2"/>
            <w:vMerge/>
            <w:shd w:val="clear" w:color="000000" w:fill="333333"/>
            <w:vAlign w:val="center"/>
          </w:tcPr>
          <w:p w14:paraId="0D0C5CEA" w14:textId="77777777" w:rsidR="006035DA" w:rsidRPr="00C321BA" w:rsidRDefault="006035DA" w:rsidP="00A73B6F">
            <w:pPr>
              <w:rPr>
                <w:rFonts w:ascii="Trebuchet MS" w:hAnsi="Trebuchet MS"/>
                <w:sz w:val="18"/>
                <w:szCs w:val="18"/>
              </w:rPr>
            </w:pPr>
          </w:p>
        </w:tc>
        <w:tc>
          <w:tcPr>
            <w:tcW w:w="1816" w:type="pct"/>
            <w:gridSpan w:val="4"/>
            <w:shd w:val="clear" w:color="000000" w:fill="auto"/>
            <w:vAlign w:val="center"/>
          </w:tcPr>
          <w:p w14:paraId="2E553C8C" w14:textId="28B15EC1" w:rsidR="006035DA" w:rsidRPr="00C321BA" w:rsidRDefault="006035DA" w:rsidP="00A73B6F">
            <w:pPr>
              <w:rPr>
                <w:rFonts w:ascii="Trebuchet MS" w:hAnsi="Trebuchet MS"/>
                <w:sz w:val="18"/>
                <w:szCs w:val="18"/>
              </w:rPr>
            </w:pPr>
            <w:r w:rsidRPr="00C321BA">
              <w:rPr>
                <w:rFonts w:ascii="Trebuchet MS" w:hAnsi="Trebuchet MS"/>
                <w:sz w:val="18"/>
                <w:szCs w:val="18"/>
              </w:rPr>
              <w:t>Position/Role</w:t>
            </w:r>
            <w:r w:rsidR="00DD1DD6" w:rsidRPr="00C321BA">
              <w:rPr>
                <w:rFonts w:ascii="Trebuchet MS" w:hAnsi="Trebuchet MS"/>
                <w:sz w:val="18"/>
                <w:szCs w:val="18"/>
              </w:rPr>
              <w:t xml:space="preserve"> *</w:t>
            </w:r>
          </w:p>
        </w:tc>
        <w:tc>
          <w:tcPr>
            <w:tcW w:w="2413" w:type="pct"/>
            <w:gridSpan w:val="2"/>
            <w:shd w:val="clear" w:color="000000" w:fill="FFFFFF"/>
            <w:vAlign w:val="center"/>
          </w:tcPr>
          <w:p w14:paraId="1700A1E6" w14:textId="77777777" w:rsidR="006035DA" w:rsidRPr="00C321BA" w:rsidRDefault="006035DA" w:rsidP="00A73B6F">
            <w:pPr>
              <w:rPr>
                <w:rFonts w:ascii="Trebuchet MS" w:hAnsi="Trebuchet MS"/>
                <w:sz w:val="18"/>
                <w:szCs w:val="18"/>
              </w:rPr>
            </w:pPr>
            <w:r w:rsidRPr="00C321BA">
              <w:rPr>
                <w:rFonts w:ascii="Trebuchet MS" w:hAnsi="Trebuchet MS"/>
                <w:sz w:val="18"/>
                <w:szCs w:val="18"/>
              </w:rPr>
              <w:t> </w:t>
            </w:r>
          </w:p>
        </w:tc>
      </w:tr>
      <w:tr w:rsidR="006035DA" w:rsidRPr="00C321BA" w14:paraId="52025D39" w14:textId="77777777" w:rsidTr="00C321BA">
        <w:trPr>
          <w:cantSplit/>
          <w:trHeight w:val="350"/>
        </w:trPr>
        <w:tc>
          <w:tcPr>
            <w:tcW w:w="771" w:type="pct"/>
            <w:gridSpan w:val="2"/>
            <w:vMerge/>
            <w:shd w:val="clear" w:color="000000" w:fill="333333"/>
            <w:vAlign w:val="center"/>
          </w:tcPr>
          <w:p w14:paraId="24EA7EAB" w14:textId="77777777" w:rsidR="006035DA" w:rsidRPr="00C321BA" w:rsidRDefault="006035DA" w:rsidP="00A73B6F">
            <w:pPr>
              <w:rPr>
                <w:rFonts w:ascii="Trebuchet MS" w:hAnsi="Trebuchet MS"/>
                <w:sz w:val="18"/>
                <w:szCs w:val="18"/>
              </w:rPr>
            </w:pPr>
          </w:p>
        </w:tc>
        <w:tc>
          <w:tcPr>
            <w:tcW w:w="1816" w:type="pct"/>
            <w:gridSpan w:val="4"/>
            <w:shd w:val="clear" w:color="000000" w:fill="auto"/>
            <w:vAlign w:val="center"/>
          </w:tcPr>
          <w:p w14:paraId="530A3A57" w14:textId="378CECDA" w:rsidR="006035DA" w:rsidRPr="00C321BA" w:rsidRDefault="006035DA" w:rsidP="00A73B6F">
            <w:pPr>
              <w:rPr>
                <w:rFonts w:ascii="Trebuchet MS" w:hAnsi="Trebuchet MS"/>
                <w:sz w:val="18"/>
                <w:szCs w:val="18"/>
              </w:rPr>
            </w:pPr>
            <w:r w:rsidRPr="00C321BA">
              <w:rPr>
                <w:rFonts w:ascii="Trebuchet MS" w:hAnsi="Trebuchet MS"/>
                <w:sz w:val="18"/>
                <w:szCs w:val="18"/>
              </w:rPr>
              <w:t>Organization</w:t>
            </w:r>
            <w:r w:rsidR="00DD1DD6" w:rsidRPr="00C321BA">
              <w:rPr>
                <w:rFonts w:ascii="Trebuchet MS" w:hAnsi="Trebuchet MS"/>
                <w:sz w:val="18"/>
                <w:szCs w:val="18"/>
              </w:rPr>
              <w:t xml:space="preserve"> *</w:t>
            </w:r>
          </w:p>
        </w:tc>
        <w:tc>
          <w:tcPr>
            <w:tcW w:w="2413" w:type="pct"/>
            <w:gridSpan w:val="2"/>
            <w:shd w:val="clear" w:color="000000" w:fill="FFFFFF"/>
            <w:vAlign w:val="center"/>
          </w:tcPr>
          <w:p w14:paraId="4A6CFBBD" w14:textId="77777777" w:rsidR="006035DA" w:rsidRPr="00C321BA" w:rsidRDefault="006035DA" w:rsidP="00A73B6F">
            <w:pPr>
              <w:rPr>
                <w:rFonts w:ascii="Trebuchet MS" w:hAnsi="Trebuchet MS"/>
                <w:sz w:val="18"/>
                <w:szCs w:val="18"/>
              </w:rPr>
            </w:pPr>
            <w:r w:rsidRPr="00C321BA">
              <w:rPr>
                <w:rFonts w:ascii="Trebuchet MS" w:hAnsi="Trebuchet MS"/>
                <w:sz w:val="18"/>
                <w:szCs w:val="18"/>
              </w:rPr>
              <w:t> </w:t>
            </w:r>
          </w:p>
        </w:tc>
      </w:tr>
      <w:tr w:rsidR="006035DA" w:rsidRPr="00C321BA" w14:paraId="4F84DBAF" w14:textId="77777777" w:rsidTr="00C321BA">
        <w:trPr>
          <w:cantSplit/>
          <w:trHeight w:val="440"/>
        </w:trPr>
        <w:tc>
          <w:tcPr>
            <w:tcW w:w="771" w:type="pct"/>
            <w:gridSpan w:val="2"/>
            <w:vMerge/>
            <w:shd w:val="clear" w:color="000000" w:fill="333333"/>
            <w:vAlign w:val="center"/>
          </w:tcPr>
          <w:p w14:paraId="3FBF2C33" w14:textId="77777777" w:rsidR="006035DA" w:rsidRPr="00C321BA" w:rsidRDefault="006035DA" w:rsidP="00A73B6F">
            <w:pPr>
              <w:rPr>
                <w:rFonts w:ascii="Trebuchet MS" w:hAnsi="Trebuchet MS"/>
                <w:sz w:val="18"/>
                <w:szCs w:val="18"/>
              </w:rPr>
            </w:pPr>
          </w:p>
        </w:tc>
        <w:tc>
          <w:tcPr>
            <w:tcW w:w="1816" w:type="pct"/>
            <w:gridSpan w:val="4"/>
            <w:shd w:val="clear" w:color="000000" w:fill="auto"/>
            <w:vAlign w:val="center"/>
          </w:tcPr>
          <w:p w14:paraId="240F67DC" w14:textId="211FF482" w:rsidR="006035DA" w:rsidRPr="00C321BA" w:rsidRDefault="006035DA" w:rsidP="00A73B6F">
            <w:pPr>
              <w:rPr>
                <w:rFonts w:ascii="Trebuchet MS" w:hAnsi="Trebuchet MS"/>
                <w:sz w:val="18"/>
                <w:szCs w:val="18"/>
              </w:rPr>
            </w:pPr>
            <w:r w:rsidRPr="00C321BA">
              <w:rPr>
                <w:rFonts w:ascii="Trebuchet MS" w:hAnsi="Trebuchet MS"/>
                <w:sz w:val="18"/>
                <w:szCs w:val="18"/>
              </w:rPr>
              <w:t>Email</w:t>
            </w:r>
          </w:p>
        </w:tc>
        <w:tc>
          <w:tcPr>
            <w:tcW w:w="2413" w:type="pct"/>
            <w:gridSpan w:val="2"/>
            <w:shd w:val="clear" w:color="000000" w:fill="FFFFFF"/>
            <w:vAlign w:val="center"/>
          </w:tcPr>
          <w:p w14:paraId="7E1039C3" w14:textId="77777777" w:rsidR="006035DA" w:rsidRPr="00C321BA" w:rsidRDefault="006035DA" w:rsidP="00A73B6F">
            <w:pPr>
              <w:rPr>
                <w:rFonts w:ascii="Trebuchet MS" w:hAnsi="Trebuchet MS"/>
                <w:sz w:val="18"/>
                <w:szCs w:val="18"/>
              </w:rPr>
            </w:pPr>
            <w:r w:rsidRPr="00C321BA">
              <w:rPr>
                <w:rFonts w:ascii="Trebuchet MS" w:hAnsi="Trebuchet MS"/>
                <w:sz w:val="18"/>
                <w:szCs w:val="18"/>
              </w:rPr>
              <w:t> </w:t>
            </w:r>
          </w:p>
        </w:tc>
      </w:tr>
      <w:tr w:rsidR="006035DA" w:rsidRPr="00C321BA" w14:paraId="052B95AF" w14:textId="77777777" w:rsidTr="00C321BA">
        <w:trPr>
          <w:cantSplit/>
          <w:trHeight w:val="350"/>
        </w:trPr>
        <w:tc>
          <w:tcPr>
            <w:tcW w:w="771" w:type="pct"/>
            <w:gridSpan w:val="2"/>
            <w:vMerge/>
            <w:shd w:val="clear" w:color="000000" w:fill="333333"/>
            <w:vAlign w:val="center"/>
          </w:tcPr>
          <w:p w14:paraId="36ECAD81" w14:textId="77777777" w:rsidR="006035DA" w:rsidRPr="00C321BA" w:rsidRDefault="006035DA" w:rsidP="00A73B6F">
            <w:pPr>
              <w:rPr>
                <w:rFonts w:ascii="Trebuchet MS" w:hAnsi="Trebuchet MS"/>
                <w:sz w:val="18"/>
                <w:szCs w:val="18"/>
              </w:rPr>
            </w:pPr>
          </w:p>
        </w:tc>
        <w:tc>
          <w:tcPr>
            <w:tcW w:w="1816" w:type="pct"/>
            <w:gridSpan w:val="4"/>
            <w:shd w:val="clear" w:color="000000" w:fill="auto"/>
            <w:vAlign w:val="center"/>
          </w:tcPr>
          <w:p w14:paraId="30C8FB0A" w14:textId="581FBE2A" w:rsidR="006035DA" w:rsidRPr="00C321BA" w:rsidRDefault="006035DA" w:rsidP="00A73B6F">
            <w:pPr>
              <w:rPr>
                <w:rFonts w:ascii="Trebuchet MS" w:hAnsi="Trebuchet MS"/>
                <w:sz w:val="18"/>
                <w:szCs w:val="18"/>
              </w:rPr>
            </w:pPr>
            <w:r w:rsidRPr="00C321BA">
              <w:rPr>
                <w:rFonts w:ascii="Trebuchet MS" w:hAnsi="Trebuchet MS"/>
                <w:sz w:val="18"/>
                <w:szCs w:val="18"/>
              </w:rPr>
              <w:t>Phone</w:t>
            </w:r>
          </w:p>
        </w:tc>
        <w:tc>
          <w:tcPr>
            <w:tcW w:w="2413" w:type="pct"/>
            <w:gridSpan w:val="2"/>
            <w:shd w:val="clear" w:color="000000" w:fill="FFFFFF"/>
            <w:vAlign w:val="center"/>
          </w:tcPr>
          <w:p w14:paraId="29538BEC" w14:textId="77777777" w:rsidR="006035DA" w:rsidRPr="00C321BA" w:rsidRDefault="006035DA" w:rsidP="00A73B6F">
            <w:pPr>
              <w:rPr>
                <w:rFonts w:ascii="Trebuchet MS" w:hAnsi="Trebuchet MS"/>
                <w:sz w:val="18"/>
                <w:szCs w:val="18"/>
              </w:rPr>
            </w:pPr>
            <w:r w:rsidRPr="00C321BA">
              <w:rPr>
                <w:rFonts w:ascii="Trebuchet MS" w:hAnsi="Trebuchet MS"/>
                <w:sz w:val="18"/>
                <w:szCs w:val="18"/>
              </w:rPr>
              <w:t> </w:t>
            </w:r>
          </w:p>
        </w:tc>
      </w:tr>
    </w:tbl>
    <w:p w14:paraId="610206F2" w14:textId="77777777" w:rsidR="000C5FB2" w:rsidRPr="00C321BA" w:rsidRDefault="000C5FB2">
      <w:pPr>
        <w:rPr>
          <w:rFonts w:ascii="Trebuchet MS" w:hAnsi="Trebuchet MS"/>
        </w:rPr>
      </w:pPr>
    </w:p>
    <w:sectPr w:rsidR="000C5FB2" w:rsidRPr="00C321BA" w:rsidSect="00855121">
      <w:headerReference w:type="default" r:id="rId12"/>
      <w:footerReference w:type="default" r:id="rId1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5F2B" w14:textId="77777777" w:rsidR="002B241A" w:rsidRDefault="002B241A" w:rsidP="00FA10B6">
      <w:pPr>
        <w:spacing w:after="0"/>
      </w:pPr>
      <w:r>
        <w:separator/>
      </w:r>
    </w:p>
  </w:endnote>
  <w:endnote w:type="continuationSeparator" w:id="0">
    <w:p w14:paraId="249D44C8" w14:textId="77777777" w:rsidR="002B241A" w:rsidRDefault="002B241A" w:rsidP="00FA10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815" w14:textId="6F4790E6" w:rsidR="00C321BA" w:rsidRDefault="00C321BA">
    <w:pPr>
      <w:pStyle w:val="Footer"/>
    </w:pPr>
    <w:r>
      <w:rPr>
        <w:noProof/>
        <w:lang w:eastAsia="ko-KR"/>
      </w:rPr>
      <w:drawing>
        <wp:inline distT="0" distB="0" distL="0" distR="0" wp14:anchorId="278EAFC8" wp14:editId="27FA589C">
          <wp:extent cx="5943600" cy="7251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251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457C" w14:textId="77777777" w:rsidR="002B241A" w:rsidRDefault="002B241A" w:rsidP="00FA10B6">
      <w:pPr>
        <w:spacing w:after="0"/>
      </w:pPr>
      <w:r>
        <w:separator/>
      </w:r>
    </w:p>
  </w:footnote>
  <w:footnote w:type="continuationSeparator" w:id="0">
    <w:p w14:paraId="7B40EEAD" w14:textId="77777777" w:rsidR="002B241A" w:rsidRDefault="002B241A" w:rsidP="00FA10B6">
      <w:pPr>
        <w:spacing w:after="0"/>
      </w:pPr>
      <w:r>
        <w:continuationSeparator/>
      </w:r>
    </w:p>
  </w:footnote>
  <w:footnote w:id="1">
    <w:p w14:paraId="204641A3" w14:textId="77777777" w:rsidR="00554DFE" w:rsidRDefault="00554DFE" w:rsidP="004E4228">
      <w:pPr>
        <w:pStyle w:val="FootnoteText"/>
      </w:pPr>
      <w:r>
        <w:rPr>
          <w:rStyle w:val="FootnoteReference"/>
        </w:rPr>
        <w:footnoteRef/>
      </w:r>
      <w:r>
        <w:t xml:space="preserve"> </w:t>
      </w:r>
      <w:r w:rsidRPr="007E3797">
        <w:rPr>
          <w:sz w:val="16"/>
          <w:szCs w:val="16"/>
        </w:rPr>
        <w:t xml:space="preserve">Cities Alliance. </w:t>
      </w:r>
      <w:r w:rsidRPr="007E3797">
        <w:rPr>
          <w:i/>
          <w:sz w:val="16"/>
          <w:szCs w:val="16"/>
        </w:rPr>
        <w:t>Sustainable Development Goals and Habitat III: Opportunities for a Successful New Urban Agenda.</w:t>
      </w:r>
      <w:r w:rsidRPr="007E3797">
        <w:rPr>
          <w:sz w:val="16"/>
          <w:szCs w:val="16"/>
        </w:rPr>
        <w:t xml:space="preserve"> 2015. Available at: http://www.citiesalliance.org/sites/citiesalliance.org/files/Opportunities%20for%20the%20N ew%20Urban%20Agenda.pdf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064D" w14:textId="3EBEE981" w:rsidR="00C321BA" w:rsidRDefault="00C321BA">
    <w:pPr>
      <w:pStyle w:val="Header"/>
      <w:rPr>
        <w:lang w:eastAsia="ko-KR"/>
      </w:rPr>
    </w:pPr>
    <w:r>
      <w:rPr>
        <w:noProof/>
        <w:lang w:eastAsia="ko-KR"/>
      </w:rPr>
      <w:drawing>
        <wp:inline distT="0" distB="0" distL="0" distR="0" wp14:anchorId="3D10D953" wp14:editId="22956EA8">
          <wp:extent cx="1981200" cy="7427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24_Urban-SDG-Knowledge-Platform-Logo.png"/>
                  <pic:cNvPicPr/>
                </pic:nvPicPr>
                <pic:blipFill>
                  <a:blip r:embed="rId1">
                    <a:extLst>
                      <a:ext uri="{28A0092B-C50C-407E-A947-70E740481C1C}">
                        <a14:useLocalDpi xmlns:a14="http://schemas.microsoft.com/office/drawing/2010/main" val="0"/>
                      </a:ext>
                    </a:extLst>
                  </a:blip>
                  <a:stretch>
                    <a:fillRect/>
                  </a:stretch>
                </pic:blipFill>
                <pic:spPr>
                  <a:xfrm>
                    <a:off x="0" y="0"/>
                    <a:ext cx="1999172" cy="749474"/>
                  </a:xfrm>
                  <a:prstGeom prst="rect">
                    <a:avLst/>
                  </a:prstGeom>
                </pic:spPr>
              </pic:pic>
            </a:graphicData>
          </a:graphic>
        </wp:inline>
      </w:drawing>
    </w:r>
  </w:p>
  <w:p w14:paraId="0AACE9EC" w14:textId="77777777" w:rsidR="00C321BA" w:rsidRDefault="00C321BA">
    <w:pPr>
      <w:pStyle w:val="Header"/>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B1A"/>
    <w:multiLevelType w:val="hybridMultilevel"/>
    <w:tmpl w:val="86F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F13E8"/>
    <w:multiLevelType w:val="hybridMultilevel"/>
    <w:tmpl w:val="B0BE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7B89"/>
    <w:multiLevelType w:val="hybridMultilevel"/>
    <w:tmpl w:val="1EAA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A57EE"/>
    <w:multiLevelType w:val="hybridMultilevel"/>
    <w:tmpl w:val="06DEAEF8"/>
    <w:lvl w:ilvl="0" w:tplc="FE22E1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5361F"/>
    <w:multiLevelType w:val="hybridMultilevel"/>
    <w:tmpl w:val="0FD0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57B40"/>
    <w:multiLevelType w:val="hybridMultilevel"/>
    <w:tmpl w:val="2BBC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50BE3"/>
    <w:multiLevelType w:val="multilevel"/>
    <w:tmpl w:val="51C6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C3DEA"/>
    <w:multiLevelType w:val="hybridMultilevel"/>
    <w:tmpl w:val="E31E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27071"/>
    <w:multiLevelType w:val="hybridMultilevel"/>
    <w:tmpl w:val="C19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E04F6"/>
    <w:multiLevelType w:val="hybridMultilevel"/>
    <w:tmpl w:val="2352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F1518"/>
    <w:multiLevelType w:val="hybridMultilevel"/>
    <w:tmpl w:val="E098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4418C"/>
    <w:multiLevelType w:val="multilevel"/>
    <w:tmpl w:val="C0B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BC53F6"/>
    <w:multiLevelType w:val="hybridMultilevel"/>
    <w:tmpl w:val="7EFC18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64792"/>
    <w:multiLevelType w:val="hybridMultilevel"/>
    <w:tmpl w:val="CF4E8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FA5A2E"/>
    <w:multiLevelType w:val="hybridMultilevel"/>
    <w:tmpl w:val="779C2F96"/>
    <w:lvl w:ilvl="0" w:tplc="E0E44D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377681">
    <w:abstractNumId w:val="8"/>
  </w:num>
  <w:num w:numId="2" w16cid:durableId="1834222215">
    <w:abstractNumId w:val="13"/>
  </w:num>
  <w:num w:numId="3" w16cid:durableId="499127692">
    <w:abstractNumId w:val="9"/>
  </w:num>
  <w:num w:numId="4" w16cid:durableId="1247231545">
    <w:abstractNumId w:val="5"/>
  </w:num>
  <w:num w:numId="5" w16cid:durableId="982202271">
    <w:abstractNumId w:val="11"/>
  </w:num>
  <w:num w:numId="6" w16cid:durableId="1772891602">
    <w:abstractNumId w:val="6"/>
  </w:num>
  <w:num w:numId="7" w16cid:durableId="1867524139">
    <w:abstractNumId w:val="7"/>
  </w:num>
  <w:num w:numId="8" w16cid:durableId="2069917782">
    <w:abstractNumId w:val="4"/>
  </w:num>
  <w:num w:numId="9" w16cid:durableId="1960837974">
    <w:abstractNumId w:val="10"/>
  </w:num>
  <w:num w:numId="10" w16cid:durableId="1899048260">
    <w:abstractNumId w:val="1"/>
  </w:num>
  <w:num w:numId="11" w16cid:durableId="1501771114">
    <w:abstractNumId w:val="14"/>
  </w:num>
  <w:num w:numId="12" w16cid:durableId="1789279087">
    <w:abstractNumId w:val="3"/>
  </w:num>
  <w:num w:numId="13" w16cid:durableId="2142459124">
    <w:abstractNumId w:val="2"/>
  </w:num>
  <w:num w:numId="14" w16cid:durableId="854808689">
    <w:abstractNumId w:val="0"/>
  </w:num>
  <w:num w:numId="15" w16cid:durableId="11472852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FB2"/>
    <w:rsid w:val="000002CE"/>
    <w:rsid w:val="00011390"/>
    <w:rsid w:val="000414DA"/>
    <w:rsid w:val="000427D7"/>
    <w:rsid w:val="000437AA"/>
    <w:rsid w:val="00066132"/>
    <w:rsid w:val="00066333"/>
    <w:rsid w:val="00097EA7"/>
    <w:rsid w:val="000A00DA"/>
    <w:rsid w:val="000C35B3"/>
    <w:rsid w:val="000C5FB2"/>
    <w:rsid w:val="000E4DA1"/>
    <w:rsid w:val="000F7498"/>
    <w:rsid w:val="00102318"/>
    <w:rsid w:val="001028BB"/>
    <w:rsid w:val="0011530C"/>
    <w:rsid w:val="00117E43"/>
    <w:rsid w:val="00121E04"/>
    <w:rsid w:val="001222AD"/>
    <w:rsid w:val="001230A2"/>
    <w:rsid w:val="0012732C"/>
    <w:rsid w:val="00127D96"/>
    <w:rsid w:val="00142BD9"/>
    <w:rsid w:val="00145030"/>
    <w:rsid w:val="001464E5"/>
    <w:rsid w:val="00162A77"/>
    <w:rsid w:val="0017572E"/>
    <w:rsid w:val="00175A38"/>
    <w:rsid w:val="00176A7F"/>
    <w:rsid w:val="00177A47"/>
    <w:rsid w:val="001B0B19"/>
    <w:rsid w:val="001C7C54"/>
    <w:rsid w:val="001D4B6C"/>
    <w:rsid w:val="001D61A7"/>
    <w:rsid w:val="001E20FF"/>
    <w:rsid w:val="001E78CC"/>
    <w:rsid w:val="001F00D9"/>
    <w:rsid w:val="001F54FA"/>
    <w:rsid w:val="00215834"/>
    <w:rsid w:val="00227241"/>
    <w:rsid w:val="002420F7"/>
    <w:rsid w:val="002577C1"/>
    <w:rsid w:val="002A0B47"/>
    <w:rsid w:val="002A5B27"/>
    <w:rsid w:val="002A7EB7"/>
    <w:rsid w:val="002B241A"/>
    <w:rsid w:val="002B4742"/>
    <w:rsid w:val="002E21BF"/>
    <w:rsid w:val="003023BE"/>
    <w:rsid w:val="00317A37"/>
    <w:rsid w:val="00334A85"/>
    <w:rsid w:val="003515E8"/>
    <w:rsid w:val="0036061B"/>
    <w:rsid w:val="003619EC"/>
    <w:rsid w:val="003626D1"/>
    <w:rsid w:val="00362BBA"/>
    <w:rsid w:val="0036741D"/>
    <w:rsid w:val="00384275"/>
    <w:rsid w:val="003A61FC"/>
    <w:rsid w:val="003B7103"/>
    <w:rsid w:val="003D08E6"/>
    <w:rsid w:val="003E559E"/>
    <w:rsid w:val="003F5C02"/>
    <w:rsid w:val="00402EED"/>
    <w:rsid w:val="00425E55"/>
    <w:rsid w:val="00433E7B"/>
    <w:rsid w:val="00440AF3"/>
    <w:rsid w:val="00451F75"/>
    <w:rsid w:val="00464281"/>
    <w:rsid w:val="00490983"/>
    <w:rsid w:val="004A36A8"/>
    <w:rsid w:val="004A6009"/>
    <w:rsid w:val="004D3DF6"/>
    <w:rsid w:val="004D47FF"/>
    <w:rsid w:val="004E077E"/>
    <w:rsid w:val="004E40CB"/>
    <w:rsid w:val="004E4228"/>
    <w:rsid w:val="004E5F43"/>
    <w:rsid w:val="0054545E"/>
    <w:rsid w:val="00553347"/>
    <w:rsid w:val="00554DFE"/>
    <w:rsid w:val="00555561"/>
    <w:rsid w:val="0056122F"/>
    <w:rsid w:val="00565BBB"/>
    <w:rsid w:val="0057223F"/>
    <w:rsid w:val="00596E06"/>
    <w:rsid w:val="00596E47"/>
    <w:rsid w:val="005F0154"/>
    <w:rsid w:val="005F238E"/>
    <w:rsid w:val="006035DA"/>
    <w:rsid w:val="00605096"/>
    <w:rsid w:val="006138B2"/>
    <w:rsid w:val="00622184"/>
    <w:rsid w:val="006301A7"/>
    <w:rsid w:val="006446A4"/>
    <w:rsid w:val="00651202"/>
    <w:rsid w:val="00657FE7"/>
    <w:rsid w:val="00673164"/>
    <w:rsid w:val="00676ED7"/>
    <w:rsid w:val="006842D3"/>
    <w:rsid w:val="006873E4"/>
    <w:rsid w:val="00693BB2"/>
    <w:rsid w:val="006A1172"/>
    <w:rsid w:val="006A6714"/>
    <w:rsid w:val="006E6291"/>
    <w:rsid w:val="007039C6"/>
    <w:rsid w:val="0073503B"/>
    <w:rsid w:val="00741A52"/>
    <w:rsid w:val="00745AB3"/>
    <w:rsid w:val="00747024"/>
    <w:rsid w:val="00752947"/>
    <w:rsid w:val="00753D26"/>
    <w:rsid w:val="00757C1C"/>
    <w:rsid w:val="0076227C"/>
    <w:rsid w:val="00773DB1"/>
    <w:rsid w:val="00782464"/>
    <w:rsid w:val="00782A3C"/>
    <w:rsid w:val="00795CA3"/>
    <w:rsid w:val="007A163B"/>
    <w:rsid w:val="007B4F23"/>
    <w:rsid w:val="007B518B"/>
    <w:rsid w:val="007E3797"/>
    <w:rsid w:val="007E70DC"/>
    <w:rsid w:val="007E7F37"/>
    <w:rsid w:val="0080057D"/>
    <w:rsid w:val="008130D3"/>
    <w:rsid w:val="00855121"/>
    <w:rsid w:val="0085619C"/>
    <w:rsid w:val="0086171A"/>
    <w:rsid w:val="00864528"/>
    <w:rsid w:val="008A4AF4"/>
    <w:rsid w:val="008B0332"/>
    <w:rsid w:val="008D1BE7"/>
    <w:rsid w:val="008D5B6F"/>
    <w:rsid w:val="008E315A"/>
    <w:rsid w:val="00912C14"/>
    <w:rsid w:val="009235B6"/>
    <w:rsid w:val="00935063"/>
    <w:rsid w:val="00942213"/>
    <w:rsid w:val="00943D13"/>
    <w:rsid w:val="009677A6"/>
    <w:rsid w:val="00971A62"/>
    <w:rsid w:val="00980FA1"/>
    <w:rsid w:val="009852EB"/>
    <w:rsid w:val="00996DAD"/>
    <w:rsid w:val="009A1154"/>
    <w:rsid w:val="009B6B3A"/>
    <w:rsid w:val="009C188D"/>
    <w:rsid w:val="009D5660"/>
    <w:rsid w:val="009E3907"/>
    <w:rsid w:val="009E705D"/>
    <w:rsid w:val="00A03D15"/>
    <w:rsid w:val="00A21F2F"/>
    <w:rsid w:val="00A240C1"/>
    <w:rsid w:val="00A314FD"/>
    <w:rsid w:val="00A54A06"/>
    <w:rsid w:val="00A63E69"/>
    <w:rsid w:val="00A6559A"/>
    <w:rsid w:val="00A65CEC"/>
    <w:rsid w:val="00A66D52"/>
    <w:rsid w:val="00A73B6F"/>
    <w:rsid w:val="00A87A74"/>
    <w:rsid w:val="00A87E5D"/>
    <w:rsid w:val="00A91A44"/>
    <w:rsid w:val="00A96E18"/>
    <w:rsid w:val="00AA2937"/>
    <w:rsid w:val="00AA76AB"/>
    <w:rsid w:val="00AB5B31"/>
    <w:rsid w:val="00AC0715"/>
    <w:rsid w:val="00AE20AE"/>
    <w:rsid w:val="00AE3A7A"/>
    <w:rsid w:val="00AF6ED5"/>
    <w:rsid w:val="00AF7380"/>
    <w:rsid w:val="00B0159D"/>
    <w:rsid w:val="00B14C2E"/>
    <w:rsid w:val="00B23EF3"/>
    <w:rsid w:val="00B357EB"/>
    <w:rsid w:val="00B36FB5"/>
    <w:rsid w:val="00B42B7D"/>
    <w:rsid w:val="00B719D5"/>
    <w:rsid w:val="00B96199"/>
    <w:rsid w:val="00BC511A"/>
    <w:rsid w:val="00BD2825"/>
    <w:rsid w:val="00BE2CDB"/>
    <w:rsid w:val="00BE4A36"/>
    <w:rsid w:val="00BE510C"/>
    <w:rsid w:val="00BE6E44"/>
    <w:rsid w:val="00BE6F08"/>
    <w:rsid w:val="00BF5F64"/>
    <w:rsid w:val="00C217C1"/>
    <w:rsid w:val="00C321BA"/>
    <w:rsid w:val="00C357C9"/>
    <w:rsid w:val="00C369BA"/>
    <w:rsid w:val="00C44F0B"/>
    <w:rsid w:val="00C51A21"/>
    <w:rsid w:val="00C55B60"/>
    <w:rsid w:val="00C571F2"/>
    <w:rsid w:val="00C74A2F"/>
    <w:rsid w:val="00C87F6C"/>
    <w:rsid w:val="00C95C6C"/>
    <w:rsid w:val="00CA1A5E"/>
    <w:rsid w:val="00CB19AE"/>
    <w:rsid w:val="00CC198F"/>
    <w:rsid w:val="00CC31FA"/>
    <w:rsid w:val="00CC5D88"/>
    <w:rsid w:val="00CD78A7"/>
    <w:rsid w:val="00D16731"/>
    <w:rsid w:val="00D3452C"/>
    <w:rsid w:val="00D831D6"/>
    <w:rsid w:val="00D94FD1"/>
    <w:rsid w:val="00DA2395"/>
    <w:rsid w:val="00DB323A"/>
    <w:rsid w:val="00DB54B4"/>
    <w:rsid w:val="00DB7343"/>
    <w:rsid w:val="00DC172C"/>
    <w:rsid w:val="00DD1DD6"/>
    <w:rsid w:val="00DE6FDA"/>
    <w:rsid w:val="00E038C1"/>
    <w:rsid w:val="00E04927"/>
    <w:rsid w:val="00E11200"/>
    <w:rsid w:val="00E30EC7"/>
    <w:rsid w:val="00E31568"/>
    <w:rsid w:val="00E6275E"/>
    <w:rsid w:val="00E654D5"/>
    <w:rsid w:val="00E65DB1"/>
    <w:rsid w:val="00E706DB"/>
    <w:rsid w:val="00EB61C1"/>
    <w:rsid w:val="00EB795D"/>
    <w:rsid w:val="00EC31D4"/>
    <w:rsid w:val="00EC511D"/>
    <w:rsid w:val="00EE1DF0"/>
    <w:rsid w:val="00F02701"/>
    <w:rsid w:val="00F0387D"/>
    <w:rsid w:val="00F142FE"/>
    <w:rsid w:val="00F30CEF"/>
    <w:rsid w:val="00F356B8"/>
    <w:rsid w:val="00F663E2"/>
    <w:rsid w:val="00F67EC1"/>
    <w:rsid w:val="00F76377"/>
    <w:rsid w:val="00F957CD"/>
    <w:rsid w:val="00FA10B6"/>
    <w:rsid w:val="00FA58D2"/>
    <w:rsid w:val="00FA72AE"/>
    <w:rsid w:val="00FC13FE"/>
    <w:rsid w:val="00FC5E9D"/>
    <w:rsid w:val="00FC7BDA"/>
    <w:rsid w:val="00FD5F88"/>
    <w:rsid w:val="00FE5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84B1A4"/>
  <w15:docId w15:val="{888DC6AA-0A8A-433E-9EF9-F607F992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EC"/>
    <w:pPr>
      <w:spacing w:after="80" w:line="240" w:lineRule="auto"/>
    </w:pPr>
  </w:style>
  <w:style w:type="paragraph" w:styleId="Heading1">
    <w:name w:val="heading 1"/>
    <w:basedOn w:val="Normal"/>
    <w:next w:val="Normal"/>
    <w:link w:val="Heading1Char"/>
    <w:uiPriority w:val="9"/>
    <w:qFormat/>
    <w:rsid w:val="00A0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5C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45E"/>
    <w:pPr>
      <w:spacing w:after="0" w:line="240" w:lineRule="auto"/>
    </w:pPr>
  </w:style>
  <w:style w:type="character" w:styleId="Hyperlink">
    <w:name w:val="Hyperlink"/>
    <w:basedOn w:val="DefaultParagraphFont"/>
    <w:uiPriority w:val="99"/>
    <w:unhideWhenUsed/>
    <w:rsid w:val="00C369BA"/>
    <w:rPr>
      <w:color w:val="0000FF" w:themeColor="hyperlink"/>
      <w:u w:val="single"/>
    </w:rPr>
  </w:style>
  <w:style w:type="paragraph" w:styleId="BalloonText">
    <w:name w:val="Balloon Text"/>
    <w:basedOn w:val="Normal"/>
    <w:link w:val="BalloonTextChar"/>
    <w:uiPriority w:val="99"/>
    <w:semiHidden/>
    <w:unhideWhenUsed/>
    <w:rsid w:val="00C95C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C6C"/>
    <w:rPr>
      <w:rFonts w:ascii="Tahoma" w:hAnsi="Tahoma" w:cs="Tahoma"/>
      <w:sz w:val="16"/>
      <w:szCs w:val="16"/>
    </w:rPr>
  </w:style>
  <w:style w:type="character" w:customStyle="1" w:styleId="Heading2Char">
    <w:name w:val="Heading 2 Char"/>
    <w:basedOn w:val="DefaultParagraphFont"/>
    <w:link w:val="Heading2"/>
    <w:uiPriority w:val="9"/>
    <w:rsid w:val="00C95C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A10B6"/>
    <w:pPr>
      <w:tabs>
        <w:tab w:val="center" w:pos="4680"/>
        <w:tab w:val="right" w:pos="9360"/>
      </w:tabs>
      <w:spacing w:after="0"/>
    </w:pPr>
  </w:style>
  <w:style w:type="character" w:customStyle="1" w:styleId="HeaderChar">
    <w:name w:val="Header Char"/>
    <w:basedOn w:val="DefaultParagraphFont"/>
    <w:link w:val="Header"/>
    <w:uiPriority w:val="99"/>
    <w:rsid w:val="00FA10B6"/>
  </w:style>
  <w:style w:type="paragraph" w:styleId="Footer">
    <w:name w:val="footer"/>
    <w:basedOn w:val="Normal"/>
    <w:link w:val="FooterChar"/>
    <w:uiPriority w:val="99"/>
    <w:unhideWhenUsed/>
    <w:rsid w:val="00FA10B6"/>
    <w:pPr>
      <w:tabs>
        <w:tab w:val="center" w:pos="4680"/>
        <w:tab w:val="right" w:pos="9360"/>
      </w:tabs>
      <w:spacing w:after="0"/>
    </w:pPr>
  </w:style>
  <w:style w:type="character" w:customStyle="1" w:styleId="FooterChar">
    <w:name w:val="Footer Char"/>
    <w:basedOn w:val="DefaultParagraphFont"/>
    <w:link w:val="Footer"/>
    <w:uiPriority w:val="99"/>
    <w:rsid w:val="00FA10B6"/>
  </w:style>
  <w:style w:type="paragraph" w:styleId="ListParagraph">
    <w:name w:val="List Paragraph"/>
    <w:basedOn w:val="Normal"/>
    <w:uiPriority w:val="34"/>
    <w:qFormat/>
    <w:rsid w:val="007A163B"/>
    <w:pPr>
      <w:spacing w:after="0"/>
      <w:ind w:left="720"/>
      <w:contextualSpacing/>
    </w:pPr>
    <w:rPr>
      <w:rFonts w:ascii="Times New Roman" w:hAnsi="Times New Roman"/>
      <w:sz w:val="24"/>
    </w:rPr>
  </w:style>
  <w:style w:type="character" w:styleId="FollowedHyperlink">
    <w:name w:val="FollowedHyperlink"/>
    <w:basedOn w:val="DefaultParagraphFont"/>
    <w:uiPriority w:val="99"/>
    <w:semiHidden/>
    <w:unhideWhenUsed/>
    <w:rsid w:val="00F957CD"/>
    <w:rPr>
      <w:color w:val="800080" w:themeColor="followedHyperlink"/>
      <w:u w:val="single"/>
    </w:rPr>
  </w:style>
  <w:style w:type="paragraph" w:styleId="FootnoteText">
    <w:name w:val="footnote text"/>
    <w:basedOn w:val="Normal"/>
    <w:link w:val="FootnoteTextChar"/>
    <w:uiPriority w:val="99"/>
    <w:semiHidden/>
    <w:unhideWhenUsed/>
    <w:rsid w:val="003F5C02"/>
    <w:pPr>
      <w:spacing w:after="0"/>
    </w:pPr>
    <w:rPr>
      <w:sz w:val="20"/>
      <w:szCs w:val="20"/>
    </w:rPr>
  </w:style>
  <w:style w:type="character" w:customStyle="1" w:styleId="FootnoteTextChar">
    <w:name w:val="Footnote Text Char"/>
    <w:basedOn w:val="DefaultParagraphFont"/>
    <w:link w:val="FootnoteText"/>
    <w:uiPriority w:val="99"/>
    <w:semiHidden/>
    <w:rsid w:val="003F5C02"/>
    <w:rPr>
      <w:sz w:val="20"/>
      <w:szCs w:val="20"/>
    </w:rPr>
  </w:style>
  <w:style w:type="character" w:styleId="FootnoteReference">
    <w:name w:val="footnote reference"/>
    <w:basedOn w:val="DefaultParagraphFont"/>
    <w:uiPriority w:val="99"/>
    <w:semiHidden/>
    <w:unhideWhenUsed/>
    <w:rsid w:val="003F5C02"/>
    <w:rPr>
      <w:vertAlign w:val="superscript"/>
    </w:rPr>
  </w:style>
  <w:style w:type="character" w:styleId="CommentReference">
    <w:name w:val="annotation reference"/>
    <w:basedOn w:val="DefaultParagraphFont"/>
    <w:uiPriority w:val="99"/>
    <w:semiHidden/>
    <w:unhideWhenUsed/>
    <w:rsid w:val="00162A77"/>
    <w:rPr>
      <w:sz w:val="16"/>
      <w:szCs w:val="16"/>
    </w:rPr>
  </w:style>
  <w:style w:type="paragraph" w:styleId="CommentText">
    <w:name w:val="annotation text"/>
    <w:basedOn w:val="Normal"/>
    <w:link w:val="CommentTextChar"/>
    <w:uiPriority w:val="99"/>
    <w:unhideWhenUsed/>
    <w:rsid w:val="00162A77"/>
    <w:rPr>
      <w:sz w:val="20"/>
      <w:szCs w:val="20"/>
    </w:rPr>
  </w:style>
  <w:style w:type="character" w:customStyle="1" w:styleId="CommentTextChar">
    <w:name w:val="Comment Text Char"/>
    <w:basedOn w:val="DefaultParagraphFont"/>
    <w:link w:val="CommentText"/>
    <w:uiPriority w:val="99"/>
    <w:rsid w:val="00162A77"/>
    <w:rPr>
      <w:sz w:val="20"/>
      <w:szCs w:val="20"/>
    </w:rPr>
  </w:style>
  <w:style w:type="paragraph" w:styleId="CommentSubject">
    <w:name w:val="annotation subject"/>
    <w:basedOn w:val="CommentText"/>
    <w:next w:val="CommentText"/>
    <w:link w:val="CommentSubjectChar"/>
    <w:uiPriority w:val="99"/>
    <w:semiHidden/>
    <w:unhideWhenUsed/>
    <w:rsid w:val="00162A77"/>
    <w:rPr>
      <w:b/>
      <w:bCs/>
    </w:rPr>
  </w:style>
  <w:style w:type="character" w:customStyle="1" w:styleId="CommentSubjectChar">
    <w:name w:val="Comment Subject Char"/>
    <w:basedOn w:val="CommentTextChar"/>
    <w:link w:val="CommentSubject"/>
    <w:uiPriority w:val="99"/>
    <w:semiHidden/>
    <w:rsid w:val="00162A77"/>
    <w:rPr>
      <w:b/>
      <w:bCs/>
      <w:sz w:val="20"/>
      <w:szCs w:val="20"/>
    </w:rPr>
  </w:style>
  <w:style w:type="paragraph" w:styleId="Revision">
    <w:name w:val="Revision"/>
    <w:hidden/>
    <w:uiPriority w:val="99"/>
    <w:semiHidden/>
    <w:rsid w:val="00162A77"/>
    <w:pPr>
      <w:spacing w:after="0" w:line="240" w:lineRule="auto"/>
    </w:pPr>
  </w:style>
  <w:style w:type="character" w:customStyle="1" w:styleId="Heading1Char">
    <w:name w:val="Heading 1 Char"/>
    <w:basedOn w:val="DefaultParagraphFont"/>
    <w:link w:val="Heading1"/>
    <w:uiPriority w:val="9"/>
    <w:rsid w:val="00A03D15"/>
    <w:rPr>
      <w:rFonts w:asciiTheme="majorHAnsi" w:eastAsiaTheme="majorEastAsia" w:hAnsiTheme="majorHAnsi" w:cstheme="majorBidi"/>
      <w:b/>
      <w:bCs/>
      <w:color w:val="365F91" w:themeColor="accent1" w:themeShade="BF"/>
      <w:sz w:val="28"/>
      <w:szCs w:val="28"/>
    </w:rPr>
  </w:style>
  <w:style w:type="character" w:customStyle="1" w:styleId="renderedqtext">
    <w:name w:val="rendered_qtext"/>
    <w:basedOn w:val="DefaultParagraphFont"/>
    <w:rsid w:val="00A03D15"/>
  </w:style>
  <w:style w:type="character" w:styleId="Strong">
    <w:name w:val="Strong"/>
    <w:basedOn w:val="DefaultParagraphFont"/>
    <w:uiPriority w:val="22"/>
    <w:qFormat/>
    <w:rsid w:val="00A73B6F"/>
    <w:rPr>
      <w:b/>
      <w:bCs/>
    </w:rPr>
  </w:style>
  <w:style w:type="character" w:styleId="UnresolvedMention">
    <w:name w:val="Unresolved Mention"/>
    <w:basedOn w:val="DefaultParagraphFont"/>
    <w:uiPriority w:val="99"/>
    <w:semiHidden/>
    <w:unhideWhenUsed/>
    <w:rsid w:val="00980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39636">
      <w:bodyDiv w:val="1"/>
      <w:marLeft w:val="0"/>
      <w:marRight w:val="0"/>
      <w:marTop w:val="0"/>
      <w:marBottom w:val="0"/>
      <w:divBdr>
        <w:top w:val="none" w:sz="0" w:space="0" w:color="auto"/>
        <w:left w:val="none" w:sz="0" w:space="0" w:color="auto"/>
        <w:bottom w:val="none" w:sz="0" w:space="0" w:color="auto"/>
        <w:right w:val="none" w:sz="0" w:space="0" w:color="auto"/>
      </w:divBdr>
    </w:div>
    <w:div w:id="1893805936">
      <w:bodyDiv w:val="1"/>
      <w:marLeft w:val="0"/>
      <w:marRight w:val="0"/>
      <w:marTop w:val="0"/>
      <w:marBottom w:val="0"/>
      <w:divBdr>
        <w:top w:val="none" w:sz="0" w:space="0" w:color="auto"/>
        <w:left w:val="none" w:sz="0" w:space="0" w:color="auto"/>
        <w:bottom w:val="none" w:sz="0" w:space="0" w:color="auto"/>
        <w:right w:val="none" w:sz="0" w:space="0" w:color="auto"/>
      </w:divBdr>
    </w:div>
    <w:div w:id="20878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sustainable-development-go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ustainabledevelopment/sustainable-development-go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networldstats.com/list1.htm" TargetMode="External"/><Relationship Id="rId4" Type="http://schemas.openxmlformats.org/officeDocument/2006/relationships/settings" Target="settings.xml"/><Relationship Id="rId9" Type="http://schemas.openxmlformats.org/officeDocument/2006/relationships/hyperlink" Target="mailto:sdgplatform@citynet-ap.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B393-3EB2-4BB7-B063-21830573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Cain</dc:creator>
  <cp:lastModifiedBy>시 티넷</cp:lastModifiedBy>
  <cp:revision>6</cp:revision>
  <cp:lastPrinted>2017-01-18T07:14:00Z</cp:lastPrinted>
  <dcterms:created xsi:type="dcterms:W3CDTF">2017-10-12T07:13:00Z</dcterms:created>
  <dcterms:modified xsi:type="dcterms:W3CDTF">2022-06-17T06:16:00Z</dcterms:modified>
</cp:coreProperties>
</file>